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1A" w:rsidRPr="00023AD4" w:rsidRDefault="00AB521A" w:rsidP="00AB521A">
      <w:pPr>
        <w:pStyle w:val="22"/>
        <w:keepNext/>
        <w:keepLines/>
        <w:shd w:val="clear" w:color="auto" w:fill="auto"/>
        <w:spacing w:line="240" w:lineRule="auto"/>
        <w:ind w:left="5670"/>
        <w:jc w:val="left"/>
        <w:rPr>
          <w:i w:val="0"/>
          <w:sz w:val="24"/>
          <w:szCs w:val="24"/>
        </w:rPr>
      </w:pPr>
      <w:bookmarkStart w:id="0" w:name="bookmark1"/>
      <w:r w:rsidRPr="00023AD4">
        <w:rPr>
          <w:i w:val="0"/>
          <w:sz w:val="24"/>
          <w:szCs w:val="24"/>
        </w:rPr>
        <w:t>Додаток</w:t>
      </w:r>
      <w:bookmarkEnd w:id="0"/>
      <w:r w:rsidRPr="00023AD4">
        <w:rPr>
          <w:i w:val="0"/>
          <w:sz w:val="24"/>
          <w:szCs w:val="24"/>
        </w:rPr>
        <w:t xml:space="preserve"> 1</w:t>
      </w:r>
    </w:p>
    <w:p w:rsidR="00AB521A" w:rsidRPr="00023AD4" w:rsidRDefault="00AB521A" w:rsidP="00AB521A">
      <w:pPr>
        <w:pStyle w:val="22"/>
        <w:keepNext/>
        <w:keepLines/>
        <w:shd w:val="clear" w:color="auto" w:fill="auto"/>
        <w:spacing w:line="240" w:lineRule="auto"/>
        <w:ind w:left="5670"/>
        <w:jc w:val="left"/>
        <w:rPr>
          <w:b w:val="0"/>
          <w:i w:val="0"/>
          <w:sz w:val="24"/>
          <w:szCs w:val="24"/>
        </w:rPr>
      </w:pPr>
      <w:r w:rsidRPr="00023AD4">
        <w:rPr>
          <w:b w:val="0"/>
          <w:i w:val="0"/>
          <w:sz w:val="24"/>
          <w:szCs w:val="24"/>
        </w:rPr>
        <w:t xml:space="preserve">до рішення зборів суддів Хмельницького </w:t>
      </w:r>
    </w:p>
    <w:p w:rsidR="00AB521A" w:rsidRPr="00023AD4" w:rsidRDefault="00AB521A" w:rsidP="00AB521A">
      <w:pPr>
        <w:pStyle w:val="22"/>
        <w:keepNext/>
        <w:keepLines/>
        <w:shd w:val="clear" w:color="auto" w:fill="auto"/>
        <w:spacing w:line="240" w:lineRule="auto"/>
        <w:ind w:left="5670"/>
        <w:jc w:val="left"/>
        <w:rPr>
          <w:b w:val="0"/>
          <w:i w:val="0"/>
          <w:sz w:val="24"/>
          <w:szCs w:val="24"/>
        </w:rPr>
      </w:pPr>
      <w:r w:rsidRPr="00023AD4">
        <w:rPr>
          <w:b w:val="0"/>
          <w:i w:val="0"/>
          <w:sz w:val="24"/>
          <w:szCs w:val="24"/>
        </w:rPr>
        <w:t>окружного адміністративного суду</w:t>
      </w:r>
    </w:p>
    <w:p w:rsidR="00AB521A" w:rsidRPr="00023AD4" w:rsidRDefault="00AB521A" w:rsidP="00AB521A">
      <w:pPr>
        <w:pStyle w:val="22"/>
        <w:keepNext/>
        <w:keepLines/>
        <w:shd w:val="clear" w:color="auto" w:fill="auto"/>
        <w:spacing w:line="240" w:lineRule="auto"/>
        <w:ind w:left="5670"/>
        <w:jc w:val="left"/>
        <w:rPr>
          <w:b w:val="0"/>
          <w:i w:val="0"/>
          <w:sz w:val="24"/>
          <w:szCs w:val="24"/>
        </w:rPr>
      </w:pPr>
      <w:r w:rsidRPr="00023AD4">
        <w:rPr>
          <w:b w:val="0"/>
          <w:i w:val="0"/>
          <w:sz w:val="24"/>
          <w:szCs w:val="24"/>
        </w:rPr>
        <w:t xml:space="preserve">від 19 лютого 2020 року № </w:t>
      </w:r>
      <w:r w:rsidR="00654396">
        <w:rPr>
          <w:b w:val="0"/>
          <w:i w:val="0"/>
          <w:sz w:val="24"/>
          <w:szCs w:val="24"/>
        </w:rPr>
        <w:t>4</w:t>
      </w:r>
    </w:p>
    <w:p w:rsidR="00AB521A" w:rsidRPr="00023AD4" w:rsidRDefault="00AB521A" w:rsidP="00AB521A">
      <w:pPr>
        <w:pStyle w:val="22"/>
        <w:keepNext/>
        <w:keepLines/>
        <w:shd w:val="clear" w:color="auto" w:fill="auto"/>
        <w:spacing w:line="240" w:lineRule="auto"/>
        <w:jc w:val="left"/>
        <w:rPr>
          <w:i w:val="0"/>
          <w:sz w:val="24"/>
          <w:szCs w:val="24"/>
        </w:rPr>
      </w:pPr>
    </w:p>
    <w:p w:rsidR="00AB521A" w:rsidRPr="00023AD4" w:rsidRDefault="00AB521A" w:rsidP="00AB521A">
      <w:pPr>
        <w:pStyle w:val="22"/>
        <w:keepNext/>
        <w:keepLines/>
        <w:shd w:val="clear" w:color="auto" w:fill="auto"/>
        <w:spacing w:line="240" w:lineRule="auto"/>
        <w:ind w:left="5670"/>
        <w:jc w:val="left"/>
        <w:rPr>
          <w:i w:val="0"/>
          <w:sz w:val="24"/>
          <w:szCs w:val="24"/>
        </w:rPr>
      </w:pPr>
      <w:r w:rsidRPr="00023AD4">
        <w:rPr>
          <w:i w:val="0"/>
          <w:sz w:val="24"/>
          <w:szCs w:val="24"/>
        </w:rPr>
        <w:t>ЗАТВЕРДЖЕНО</w:t>
      </w:r>
    </w:p>
    <w:p w:rsidR="00AB521A" w:rsidRPr="00023AD4" w:rsidRDefault="00AB521A" w:rsidP="00AB521A">
      <w:pPr>
        <w:pStyle w:val="22"/>
        <w:keepNext/>
        <w:keepLines/>
        <w:shd w:val="clear" w:color="auto" w:fill="auto"/>
        <w:spacing w:line="240" w:lineRule="auto"/>
        <w:ind w:left="5670"/>
        <w:jc w:val="left"/>
        <w:rPr>
          <w:b w:val="0"/>
          <w:i w:val="0"/>
          <w:sz w:val="24"/>
          <w:szCs w:val="24"/>
        </w:rPr>
      </w:pPr>
      <w:r w:rsidRPr="00023AD4">
        <w:rPr>
          <w:b w:val="0"/>
          <w:i w:val="0"/>
          <w:sz w:val="24"/>
          <w:szCs w:val="24"/>
        </w:rPr>
        <w:t xml:space="preserve">Рішення зборів суддів Хмельницького </w:t>
      </w:r>
    </w:p>
    <w:p w:rsidR="00AB521A" w:rsidRPr="00023AD4" w:rsidRDefault="00AB521A" w:rsidP="00AB521A">
      <w:pPr>
        <w:pStyle w:val="22"/>
        <w:keepNext/>
        <w:keepLines/>
        <w:shd w:val="clear" w:color="auto" w:fill="auto"/>
        <w:spacing w:line="240" w:lineRule="auto"/>
        <w:ind w:left="5670"/>
        <w:jc w:val="left"/>
        <w:rPr>
          <w:b w:val="0"/>
          <w:i w:val="0"/>
          <w:sz w:val="24"/>
          <w:szCs w:val="24"/>
        </w:rPr>
      </w:pPr>
      <w:r w:rsidRPr="00023AD4">
        <w:rPr>
          <w:b w:val="0"/>
          <w:i w:val="0"/>
          <w:sz w:val="24"/>
          <w:szCs w:val="24"/>
        </w:rPr>
        <w:t>окружного адміністративного суду</w:t>
      </w:r>
    </w:p>
    <w:p w:rsidR="00AB521A" w:rsidRPr="00023AD4" w:rsidRDefault="00AB521A" w:rsidP="00AB521A">
      <w:pPr>
        <w:pStyle w:val="22"/>
        <w:keepNext/>
        <w:keepLines/>
        <w:shd w:val="clear" w:color="auto" w:fill="auto"/>
        <w:spacing w:line="240" w:lineRule="auto"/>
        <w:ind w:left="5670"/>
        <w:jc w:val="left"/>
        <w:rPr>
          <w:b w:val="0"/>
          <w:i w:val="0"/>
          <w:sz w:val="24"/>
          <w:szCs w:val="24"/>
        </w:rPr>
      </w:pPr>
      <w:r w:rsidRPr="00023AD4">
        <w:rPr>
          <w:b w:val="0"/>
          <w:i w:val="0"/>
          <w:sz w:val="24"/>
          <w:szCs w:val="24"/>
        </w:rPr>
        <w:t xml:space="preserve">від 19 лютого 2020 року № </w:t>
      </w:r>
      <w:r w:rsidR="00654396">
        <w:rPr>
          <w:b w:val="0"/>
          <w:i w:val="0"/>
          <w:sz w:val="24"/>
          <w:szCs w:val="24"/>
        </w:rPr>
        <w:t>4</w:t>
      </w:r>
    </w:p>
    <w:p w:rsidR="00E604DE" w:rsidRDefault="00E604DE" w:rsidP="00004CD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4DE" w:rsidRDefault="00E604DE" w:rsidP="00E604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86">
        <w:rPr>
          <w:rFonts w:ascii="Times New Roman" w:hAnsi="Times New Roman" w:cs="Times New Roman"/>
          <w:b/>
          <w:sz w:val="28"/>
          <w:szCs w:val="28"/>
        </w:rPr>
        <w:t>Методичні рекомендації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що</w:t>
      </w:r>
      <w:r w:rsidRPr="00C0198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застосування </w:t>
      </w:r>
      <w:r w:rsidRPr="00C01986">
        <w:rPr>
          <w:rFonts w:ascii="Times New Roman" w:hAnsi="Times New Roman" w:cs="Times New Roman"/>
          <w:b/>
          <w:sz w:val="28"/>
          <w:szCs w:val="28"/>
        </w:rPr>
        <w:t>Засад використанн</w:t>
      </w:r>
      <w:r>
        <w:rPr>
          <w:rFonts w:ascii="Times New Roman" w:hAnsi="Times New Roman" w:cs="Times New Roman"/>
          <w:b/>
          <w:sz w:val="28"/>
          <w:szCs w:val="28"/>
        </w:rPr>
        <w:t xml:space="preserve">я автоматизованої системи документообігу </w:t>
      </w:r>
      <w:r w:rsidRPr="00C01986">
        <w:rPr>
          <w:rFonts w:ascii="Times New Roman" w:hAnsi="Times New Roman" w:cs="Times New Roman"/>
          <w:b/>
          <w:sz w:val="28"/>
          <w:szCs w:val="28"/>
        </w:rPr>
        <w:t>Хмельницького окружного адміністративного суду</w:t>
      </w:r>
      <w:r>
        <w:rPr>
          <w:rFonts w:ascii="Times New Roman" w:hAnsi="Times New Roman" w:cs="Times New Roman"/>
          <w:b/>
          <w:sz w:val="28"/>
          <w:szCs w:val="28"/>
        </w:rPr>
        <w:t xml:space="preserve"> щодо реєстрації заяв, відповідно до вимог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«ДСС» є Картками додаткових матеріалів до справ» </w:t>
      </w:r>
    </w:p>
    <w:p w:rsidR="00E604DE" w:rsidRPr="00C01986" w:rsidRDefault="00E604DE" w:rsidP="00E60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4DE" w:rsidRPr="00C01986" w:rsidRDefault="00E604DE" w:rsidP="00E604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І. </w:t>
      </w:r>
      <w:r w:rsidRPr="00C01986">
        <w:rPr>
          <w:rFonts w:ascii="Times New Roman" w:hAnsi="Times New Roman" w:cs="Times New Roman"/>
          <w:b/>
          <w:sz w:val="24"/>
          <w:szCs w:val="24"/>
        </w:rPr>
        <w:t>Визначення термінів</w:t>
      </w:r>
    </w:p>
    <w:p w:rsidR="00E604DE" w:rsidRPr="00C01986" w:rsidRDefault="00E604DE" w:rsidP="00E60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4DE" w:rsidRPr="00574BA6" w:rsidRDefault="00E604DE" w:rsidP="00E604D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556B3">
        <w:rPr>
          <w:b/>
          <w:color w:val="000000" w:themeColor="text1"/>
        </w:rPr>
        <w:t>1.1.</w:t>
      </w:r>
      <w:r>
        <w:rPr>
          <w:i/>
          <w:color w:val="000000" w:themeColor="text1"/>
        </w:rPr>
        <w:t xml:space="preserve"> </w:t>
      </w:r>
      <w:r w:rsidRPr="00574BA6">
        <w:rPr>
          <w:b/>
          <w:i/>
          <w:shd w:val="clear" w:color="auto" w:fill="FFFFFF"/>
        </w:rPr>
        <w:t>Автомати</w:t>
      </w:r>
      <w:r>
        <w:rPr>
          <w:b/>
          <w:i/>
          <w:shd w:val="clear" w:color="auto" w:fill="FFFFFF"/>
        </w:rPr>
        <w:t>зований</w:t>
      </w:r>
      <w:r w:rsidRPr="00574BA6">
        <w:rPr>
          <w:b/>
          <w:i/>
          <w:shd w:val="clear" w:color="auto" w:fill="FFFFFF"/>
        </w:rPr>
        <w:t xml:space="preserve"> розподіл судових справ</w:t>
      </w:r>
      <w:r>
        <w:rPr>
          <w:b/>
          <w:i/>
          <w:shd w:val="clear" w:color="auto" w:fill="FFFFFF"/>
        </w:rPr>
        <w:t xml:space="preserve"> (АРСС)</w:t>
      </w:r>
      <w:r w:rsidRPr="00574BA6">
        <w:rPr>
          <w:color w:val="000000"/>
        </w:rPr>
        <w:t xml:space="preserve"> здійснюється в автоматизованій системі за такими правилами:</w:t>
      </w:r>
    </w:p>
    <w:p w:rsidR="00E604DE" w:rsidRPr="00574BA6" w:rsidRDefault="00E604DE" w:rsidP="00E604D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" w:name="n148"/>
      <w:bookmarkEnd w:id="1"/>
      <w:r w:rsidRPr="00574BA6">
        <w:rPr>
          <w:color w:val="000000"/>
        </w:rPr>
        <w:t>із загального списку суддів визначаються судді, які мають повноваження щодо розгляду судової справи на момент автоматизованого розподілу;</w:t>
      </w:r>
    </w:p>
    <w:p w:rsidR="00E604DE" w:rsidRPr="00574BA6" w:rsidRDefault="00E604DE" w:rsidP="00E604D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2" w:name="n149"/>
      <w:bookmarkEnd w:id="2"/>
      <w:r w:rsidRPr="00574BA6">
        <w:rPr>
          <w:color w:val="000000"/>
        </w:rPr>
        <w:t>для суддів, які мають повноваження щодо розгляду судової справи на момент автоматизованого розподілу, здійснюється розрахунок коефіцієнтів навантаження;</w:t>
      </w:r>
    </w:p>
    <w:p w:rsidR="00E604DE" w:rsidRDefault="00E604DE" w:rsidP="00E604D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3" w:name="n150"/>
      <w:bookmarkEnd w:id="3"/>
      <w:r w:rsidRPr="00574BA6">
        <w:rPr>
          <w:color w:val="000000"/>
        </w:rPr>
        <w:t>із числа суддів, які мають повноваження щодо розгляду судової справи на момент автоматизованого розподілу з урахуванням визначених автоматизованою системою коефіцієнтів навантаження здійснюється визначення судді для розгляду конкретної судової справи за принципом випадковості.</w:t>
      </w:r>
    </w:p>
    <w:p w:rsidR="00E604DE" w:rsidRPr="004910FC" w:rsidRDefault="00E604DE" w:rsidP="00E604D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556B3">
        <w:rPr>
          <w:sz w:val="24"/>
          <w:szCs w:val="24"/>
        </w:rPr>
        <w:t>1.2.</w:t>
      </w:r>
      <w:r>
        <w:rPr>
          <w:b w:val="0"/>
          <w:sz w:val="24"/>
          <w:szCs w:val="24"/>
        </w:rPr>
        <w:t xml:space="preserve"> </w:t>
      </w:r>
      <w:r w:rsidRPr="00574BA6">
        <w:rPr>
          <w:b w:val="0"/>
          <w:sz w:val="24"/>
          <w:szCs w:val="24"/>
        </w:rPr>
        <w:t>Заяви, клопотання, скарги,</w:t>
      </w:r>
      <w:r>
        <w:rPr>
          <w:b w:val="0"/>
          <w:sz w:val="24"/>
          <w:szCs w:val="24"/>
        </w:rPr>
        <w:t xml:space="preserve"> які подані до суду згідно ст. 143, </w:t>
      </w:r>
      <w:r w:rsidRPr="00574BA6">
        <w:rPr>
          <w:b w:val="0"/>
          <w:sz w:val="24"/>
          <w:szCs w:val="24"/>
        </w:rPr>
        <w:t xml:space="preserve">154, 157, 252, 253,254, </w:t>
      </w:r>
      <w:r>
        <w:rPr>
          <w:b w:val="0"/>
          <w:sz w:val="24"/>
          <w:szCs w:val="24"/>
        </w:rPr>
        <w:t xml:space="preserve"> 374, 376,</w:t>
      </w:r>
      <w:r w:rsidRPr="00574BA6">
        <w:rPr>
          <w:b w:val="0"/>
          <w:sz w:val="24"/>
          <w:szCs w:val="24"/>
        </w:rPr>
        <w:t xml:space="preserve"> 378, 379, 380, 382, 383, п. 18</w:t>
      </w:r>
      <w:r>
        <w:rPr>
          <w:b w:val="0"/>
          <w:sz w:val="24"/>
          <w:szCs w:val="24"/>
        </w:rPr>
        <w:t>.4</w:t>
      </w:r>
      <w:r w:rsidRPr="00574BA6">
        <w:rPr>
          <w:b w:val="0"/>
          <w:sz w:val="24"/>
          <w:szCs w:val="24"/>
        </w:rPr>
        <w:t xml:space="preserve"> Перехідних положень Кодексу адміністративного судочинства реєструються як </w:t>
      </w:r>
      <w:r w:rsidRPr="00983188">
        <w:rPr>
          <w:i/>
          <w:sz w:val="24"/>
          <w:szCs w:val="24"/>
        </w:rPr>
        <w:t>«Картка додаткових матеріалів»</w:t>
      </w:r>
      <w:r w:rsidRPr="00574BA6">
        <w:rPr>
          <w:i/>
          <w:sz w:val="24"/>
          <w:szCs w:val="24"/>
        </w:rPr>
        <w:t xml:space="preserve"> (</w:t>
      </w:r>
      <w:proofErr w:type="spellStart"/>
      <w:r w:rsidRPr="00574BA6">
        <w:rPr>
          <w:i/>
          <w:sz w:val="24"/>
          <w:szCs w:val="24"/>
        </w:rPr>
        <w:t>КДМ</w:t>
      </w:r>
      <w:proofErr w:type="spellEnd"/>
      <w:r w:rsidRPr="00574BA6">
        <w:rPr>
          <w:i/>
          <w:sz w:val="24"/>
          <w:szCs w:val="24"/>
        </w:rPr>
        <w:t>).</w:t>
      </w:r>
    </w:p>
    <w:p w:rsidR="00E604DE" w:rsidRPr="00C01986" w:rsidRDefault="00E604DE" w:rsidP="00E604D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E604DE" w:rsidRDefault="00E604DE" w:rsidP="00E604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986">
        <w:rPr>
          <w:rFonts w:ascii="Times New Roman" w:hAnsi="Times New Roman" w:cs="Times New Roman"/>
          <w:b/>
          <w:sz w:val="24"/>
          <w:szCs w:val="24"/>
        </w:rPr>
        <w:t>ІІ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01986">
        <w:rPr>
          <w:rFonts w:ascii="Times New Roman" w:hAnsi="Times New Roman" w:cs="Times New Roman"/>
          <w:b/>
          <w:sz w:val="24"/>
          <w:szCs w:val="24"/>
        </w:rPr>
        <w:t xml:space="preserve"> Особливості розподілу </w:t>
      </w:r>
      <w:r>
        <w:rPr>
          <w:rFonts w:ascii="Times New Roman" w:hAnsi="Times New Roman" w:cs="Times New Roman"/>
          <w:b/>
          <w:sz w:val="24"/>
          <w:szCs w:val="24"/>
        </w:rPr>
        <w:t>заяв, що надходять до суду</w:t>
      </w:r>
    </w:p>
    <w:p w:rsidR="00E604DE" w:rsidRPr="00C447A2" w:rsidRDefault="00E604DE" w:rsidP="00E604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4DE" w:rsidRDefault="00E604DE" w:rsidP="00E604DE">
      <w:pPr>
        <w:shd w:val="clear" w:color="auto" w:fill="FFFFFF"/>
        <w:spacing w:after="0" w:line="240" w:lineRule="auto"/>
        <w:ind w:firstLine="709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  <w:t>2</w:t>
      </w:r>
      <w:r w:rsidRPr="00561E65"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  <w:t>.</w:t>
      </w:r>
      <w:r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  <w:t>1.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r w:rsidRPr="00C447A2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При надходженні заяв до суду, </w:t>
      </w:r>
      <w:r w:rsidRPr="00C447A2">
        <w:rPr>
          <w:rFonts w:ascii="HelveticaNeueCyr-Roman" w:eastAsia="Times New Roman" w:hAnsi="HelveticaNeueCyr-Roman" w:cs="Times New Roman" w:hint="eastAsia"/>
          <w:sz w:val="24"/>
          <w:szCs w:val="24"/>
          <w:lang w:eastAsia="uk-UA"/>
        </w:rPr>
        <w:t>здійснюється</w:t>
      </w:r>
      <w:r w:rsidRPr="00C447A2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їхня реєстрація в автоматизованій системі документообігу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зі</w:t>
      </w:r>
      <w:r w:rsidRPr="00C447A2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r w:rsidRPr="00C447A2">
        <w:rPr>
          <w:rFonts w:ascii="HelveticaNeueCyr-Roman" w:eastAsia="Times New Roman" w:hAnsi="HelveticaNeueCyr-Roman" w:cs="Times New Roman" w:hint="eastAsia"/>
          <w:sz w:val="24"/>
          <w:szCs w:val="24"/>
          <w:lang w:eastAsia="uk-UA"/>
        </w:rPr>
        <w:t>створенням</w:t>
      </w:r>
      <w:r w:rsidRPr="00C447A2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proofErr w:type="spellStart"/>
      <w:r w:rsidRPr="00983188">
        <w:rPr>
          <w:rFonts w:ascii="HelveticaNeueCyr-Roman" w:eastAsia="Times New Roman" w:hAnsi="HelveticaNeueCyr-Roman" w:cs="Times New Roman" w:hint="eastAsia"/>
          <w:i/>
          <w:sz w:val="24"/>
          <w:szCs w:val="24"/>
          <w:lang w:eastAsia="uk-UA"/>
        </w:rPr>
        <w:t>“</w:t>
      </w:r>
      <w:r w:rsidRPr="00983188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Картки</w:t>
      </w:r>
      <w:proofErr w:type="spellEnd"/>
      <w:r w:rsidRPr="00983188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 додаткових </w:t>
      </w:r>
      <w:proofErr w:type="spellStart"/>
      <w:r w:rsidRPr="00983188">
        <w:rPr>
          <w:rFonts w:ascii="HelveticaNeueCyr-Roman" w:eastAsia="Times New Roman" w:hAnsi="HelveticaNeueCyr-Roman" w:cs="Times New Roman" w:hint="eastAsia"/>
          <w:i/>
          <w:sz w:val="24"/>
          <w:szCs w:val="24"/>
          <w:lang w:eastAsia="uk-UA"/>
        </w:rPr>
        <w:t>матеріалів”</w:t>
      </w:r>
      <w:proofErr w:type="spellEnd"/>
      <w:r w:rsidRPr="00983188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.</w:t>
      </w:r>
    </w:p>
    <w:p w:rsidR="00E604DE" w:rsidRPr="0084345A" w:rsidRDefault="00E604DE" w:rsidP="008434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7A2">
        <w:rPr>
          <w:rFonts w:ascii="Times New Roman" w:hAnsi="Times New Roman" w:cs="Times New Roman"/>
          <w:sz w:val="24"/>
          <w:szCs w:val="24"/>
        </w:rPr>
        <w:t>В поданій таблиці наведені типи заяв, які використовуються в АСДС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47A2">
        <w:rPr>
          <w:rFonts w:ascii="Times New Roman" w:hAnsi="Times New Roman" w:cs="Times New Roman"/>
          <w:sz w:val="24"/>
          <w:szCs w:val="24"/>
        </w:rPr>
        <w:t xml:space="preserve"> та зразки заяв, які повинні реєструватись у вказаних типах.</w:t>
      </w:r>
    </w:p>
    <w:p w:rsidR="00E604DE" w:rsidRPr="002138CE" w:rsidRDefault="00E604DE" w:rsidP="00E604D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z w:val="24"/>
          <w:szCs w:val="24"/>
        </w:rPr>
      </w:pPr>
    </w:p>
    <w:tbl>
      <w:tblPr>
        <w:tblStyle w:val="a5"/>
        <w:tblW w:w="10194" w:type="dxa"/>
        <w:tblLook w:val="04A0"/>
      </w:tblPr>
      <w:tblGrid>
        <w:gridCol w:w="2297"/>
        <w:gridCol w:w="4447"/>
        <w:gridCol w:w="3450"/>
      </w:tblGrid>
      <w:tr w:rsidR="00E604DE" w:rsidRPr="001A71B5" w:rsidTr="001D2C39">
        <w:trPr>
          <w:trHeight w:val="92"/>
        </w:trPr>
        <w:tc>
          <w:tcPr>
            <w:tcW w:w="2297" w:type="dxa"/>
            <w:shd w:val="clear" w:color="auto" w:fill="C2D69B" w:themeFill="accent3" w:themeFillTint="99"/>
          </w:tcPr>
          <w:p w:rsidR="00E604DE" w:rsidRDefault="00E604DE" w:rsidP="001D2C3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Заяви, клопотання, скарги, що реєструються по відповідному типу в АСДС</w:t>
            </w:r>
          </w:p>
        </w:tc>
        <w:tc>
          <w:tcPr>
            <w:tcW w:w="4447" w:type="dxa"/>
            <w:shd w:val="clear" w:color="auto" w:fill="C2D69B" w:themeFill="accent3" w:themeFillTint="99"/>
          </w:tcPr>
          <w:p w:rsidR="00E604DE" w:rsidRDefault="00E604DE" w:rsidP="001D2C3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E604DE" w:rsidRDefault="00E604DE" w:rsidP="001D2C3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E604DE" w:rsidRPr="001A71B5" w:rsidRDefault="00E604DE" w:rsidP="001D2C3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Тип заяви по КАСУ</w:t>
            </w:r>
          </w:p>
        </w:tc>
        <w:tc>
          <w:tcPr>
            <w:tcW w:w="3450" w:type="dxa"/>
            <w:shd w:val="clear" w:color="auto" w:fill="C2D69B" w:themeFill="accent3" w:themeFillTint="99"/>
          </w:tcPr>
          <w:p w:rsidR="00E604DE" w:rsidRDefault="00E604DE" w:rsidP="001D2C3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E604DE" w:rsidRDefault="00E604DE" w:rsidP="001D2C3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E604DE" w:rsidRPr="001A71B5" w:rsidRDefault="00E604DE" w:rsidP="001D2C3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A71B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Строк розгляду</w:t>
            </w:r>
          </w:p>
        </w:tc>
      </w:tr>
      <w:tr w:rsidR="00E604DE" w:rsidRPr="001A71B5" w:rsidTr="001D2C39">
        <w:trPr>
          <w:trHeight w:val="140"/>
        </w:trPr>
        <w:tc>
          <w:tcPr>
            <w:tcW w:w="2297" w:type="dxa"/>
          </w:tcPr>
          <w:p w:rsidR="00E604DE" w:rsidRPr="008556CC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Заява про відвід (самовідвід) судді</w:t>
            </w:r>
          </w:p>
        </w:tc>
        <w:tc>
          <w:tcPr>
            <w:tcW w:w="4447" w:type="dxa"/>
          </w:tcPr>
          <w:p w:rsidR="00E604DE" w:rsidRPr="00205680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205680">
              <w:t>Заява про відвід судді</w:t>
            </w:r>
          </w:p>
          <w:p w:rsidR="00E604DE" w:rsidRPr="00205680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t>(Ухвала про р</w:t>
            </w:r>
            <w:r w:rsidRPr="00205680">
              <w:t>озгляд питання про відвід судді ст.40 КАС)</w:t>
            </w:r>
          </w:p>
        </w:tc>
        <w:tc>
          <w:tcPr>
            <w:tcW w:w="3450" w:type="dxa"/>
          </w:tcPr>
          <w:p w:rsidR="00E604DE" w:rsidRPr="009E0EB1" w:rsidRDefault="00E604DE" w:rsidP="001D2C3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9E0EB1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 xml:space="preserve">Питання про відвід має бути розглянуто не пізніше двох днів з дня надходження заяви про відвід  </w:t>
            </w:r>
          </w:p>
          <w:p w:rsidR="00E604DE" w:rsidRPr="009E0EB1" w:rsidRDefault="00E604DE" w:rsidP="001D2C3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9E0EB1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(ст. 40  КАСУ)</w:t>
            </w:r>
          </w:p>
        </w:tc>
      </w:tr>
      <w:tr w:rsidR="00E604DE" w:rsidRPr="001A71B5" w:rsidTr="001D2C39">
        <w:trPr>
          <w:trHeight w:val="140"/>
        </w:trPr>
        <w:tc>
          <w:tcPr>
            <w:tcW w:w="2297" w:type="dxa"/>
          </w:tcPr>
          <w:p w:rsidR="00E604DE" w:rsidRPr="00C01986" w:rsidRDefault="00E604DE" w:rsidP="001D2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Заява про забезпечення </w:t>
            </w:r>
            <w:r w:rsidRPr="003B7BCF">
              <w:rPr>
                <w:rFonts w:ascii="Times New Roman" w:hAnsi="Times New Roman" w:cs="Times New Roman"/>
                <w:i/>
                <w:sz w:val="24"/>
                <w:szCs w:val="24"/>
              </w:rPr>
              <w:t>доказів (позову) у справі до подання позову</w:t>
            </w:r>
          </w:p>
        </w:tc>
        <w:tc>
          <w:tcPr>
            <w:tcW w:w="4447" w:type="dxa"/>
          </w:tcPr>
          <w:p w:rsidR="00E604DE" w:rsidRPr="00205680" w:rsidRDefault="00E604DE" w:rsidP="001D2C3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05680">
              <w:rPr>
                <w:rFonts w:ascii="Times New Roman" w:hAnsi="Times New Roman" w:cs="Times New Roman"/>
                <w:sz w:val="24"/>
                <w:szCs w:val="24"/>
              </w:rPr>
              <w:t>Заява про забезпечення позову (до подання позовної заяви)</w:t>
            </w:r>
          </w:p>
        </w:tc>
        <w:tc>
          <w:tcPr>
            <w:tcW w:w="3450" w:type="dxa"/>
          </w:tcPr>
          <w:p w:rsidR="00E604DE" w:rsidRPr="00417EBC" w:rsidRDefault="00E604DE" w:rsidP="001D2C39">
            <w:pPr>
              <w:pStyle w:val="rvps2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417EBC">
              <w:rPr>
                <w:i/>
                <w:color w:val="000000"/>
              </w:rPr>
              <w:t xml:space="preserve">Заява про забезпечення позову розглядається судом,…не пізніше </w:t>
            </w:r>
            <w:r w:rsidRPr="00417EBC">
              <w:rPr>
                <w:b/>
                <w:i/>
                <w:color w:val="000000"/>
              </w:rPr>
              <w:t>двох днів</w:t>
            </w:r>
            <w:r w:rsidRPr="00417EBC">
              <w:rPr>
                <w:i/>
                <w:color w:val="000000"/>
              </w:rPr>
              <w:t xml:space="preserve"> з дня її надходження </w:t>
            </w:r>
          </w:p>
          <w:p w:rsidR="00E604DE" w:rsidRPr="00417EBC" w:rsidRDefault="00E604DE" w:rsidP="001D2C39">
            <w:pPr>
              <w:pStyle w:val="rvps2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417EBC">
              <w:rPr>
                <w:b/>
                <w:i/>
                <w:color w:val="000000"/>
              </w:rPr>
              <w:t>(ст. 154 КАСУ)</w:t>
            </w:r>
          </w:p>
          <w:p w:rsidR="00E604DE" w:rsidRPr="00835A51" w:rsidRDefault="00E604DE" w:rsidP="001D2C3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E604DE" w:rsidRPr="001A71B5" w:rsidTr="001D2C39">
        <w:trPr>
          <w:trHeight w:val="140"/>
        </w:trPr>
        <w:tc>
          <w:tcPr>
            <w:tcW w:w="2297" w:type="dxa"/>
          </w:tcPr>
          <w:p w:rsidR="00E604DE" w:rsidRPr="00C01986" w:rsidRDefault="00E604DE" w:rsidP="001D2C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 забезпечення позову</w:t>
            </w:r>
          </w:p>
        </w:tc>
        <w:tc>
          <w:tcPr>
            <w:tcW w:w="4447" w:type="dxa"/>
          </w:tcPr>
          <w:p w:rsidR="00E604DE" w:rsidRPr="00205680" w:rsidRDefault="00E604DE" w:rsidP="001D2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80">
              <w:rPr>
                <w:rFonts w:ascii="Times New Roman" w:hAnsi="Times New Roman" w:cs="Times New Roman"/>
                <w:sz w:val="24"/>
                <w:szCs w:val="24"/>
              </w:rPr>
              <w:t>Заява про забезпечення позову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після відкриття провадження у справі</w:t>
            </w:r>
            <w:r w:rsidRPr="002056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реєструється окремо у випадку, якщо, </w:t>
            </w:r>
            <w:r w:rsidRPr="00205680">
              <w:rPr>
                <w:rFonts w:ascii="Times New Roman" w:hAnsi="Times New Roman" w:cs="Times New Roman"/>
                <w:sz w:val="24"/>
                <w:szCs w:val="24"/>
              </w:rPr>
              <w:t>провадження відкрите, але головуючий суддя перебуває у відпустці, відрядженні, тимчасово не працездатний)</w:t>
            </w:r>
          </w:p>
        </w:tc>
        <w:tc>
          <w:tcPr>
            <w:tcW w:w="3450" w:type="dxa"/>
          </w:tcPr>
          <w:p w:rsidR="00E604DE" w:rsidRPr="00417EBC" w:rsidRDefault="00E604DE" w:rsidP="001D2C39">
            <w:pPr>
              <w:pStyle w:val="rvps2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417EBC">
              <w:rPr>
                <w:i/>
                <w:color w:val="000000"/>
              </w:rPr>
              <w:t xml:space="preserve">Заява про забезпечення позову розглядається судом,…не пізніше </w:t>
            </w:r>
            <w:r w:rsidRPr="00417EBC">
              <w:rPr>
                <w:b/>
                <w:i/>
                <w:color w:val="000000"/>
              </w:rPr>
              <w:t>двох днів</w:t>
            </w:r>
            <w:r w:rsidRPr="00417EBC">
              <w:rPr>
                <w:i/>
                <w:color w:val="000000"/>
              </w:rPr>
              <w:t xml:space="preserve"> з дня її надходження </w:t>
            </w:r>
          </w:p>
          <w:p w:rsidR="00E604DE" w:rsidRPr="00417EBC" w:rsidRDefault="00E604DE" w:rsidP="001D2C39">
            <w:pPr>
              <w:pStyle w:val="rvps2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417EBC">
              <w:rPr>
                <w:b/>
                <w:i/>
                <w:color w:val="000000"/>
              </w:rPr>
              <w:t>(ст. 154 КАСУ)</w:t>
            </w:r>
          </w:p>
        </w:tc>
      </w:tr>
      <w:tr w:rsidR="00E604DE" w:rsidRPr="001A71B5" w:rsidTr="001D2C39">
        <w:trPr>
          <w:trHeight w:val="140"/>
        </w:trPr>
        <w:tc>
          <w:tcPr>
            <w:tcW w:w="2297" w:type="dxa"/>
          </w:tcPr>
          <w:p w:rsidR="00E604DE" w:rsidRPr="00205680" w:rsidRDefault="00E604DE" w:rsidP="001D2C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680">
              <w:rPr>
                <w:rFonts w:ascii="Times New Roman" w:hAnsi="Times New Roman" w:cs="Times New Roman"/>
                <w:i/>
                <w:sz w:val="24"/>
                <w:szCs w:val="24"/>
              </w:rPr>
              <w:t>Про скасування заходів забезпечення позову.</w:t>
            </w:r>
          </w:p>
        </w:tc>
        <w:tc>
          <w:tcPr>
            <w:tcW w:w="4447" w:type="dxa"/>
          </w:tcPr>
          <w:p w:rsidR="00E604DE" w:rsidRPr="003438B8" w:rsidRDefault="00E604DE" w:rsidP="001D2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B8">
              <w:rPr>
                <w:rFonts w:ascii="Times New Roman" w:hAnsi="Times New Roman" w:cs="Times New Roman"/>
                <w:sz w:val="24"/>
                <w:szCs w:val="24"/>
              </w:rPr>
              <w:t xml:space="preserve">Клопотання про скасування заходів забезпечення </w:t>
            </w:r>
          </w:p>
        </w:tc>
        <w:tc>
          <w:tcPr>
            <w:tcW w:w="3450" w:type="dxa"/>
          </w:tcPr>
          <w:p w:rsidR="00E604DE" w:rsidRPr="00417EBC" w:rsidRDefault="00E604DE" w:rsidP="001D2C39">
            <w:pPr>
              <w:pStyle w:val="rvps2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  <w:rPr>
                <w:i/>
              </w:rPr>
            </w:pPr>
            <w:r w:rsidRPr="00417EBC">
              <w:rPr>
                <w:i/>
              </w:rPr>
              <w:t xml:space="preserve">Клопотання про скасування заходів забезпечення розглядається в судовому засіданні не пізніше </w:t>
            </w:r>
            <w:r w:rsidRPr="00417EBC">
              <w:rPr>
                <w:b/>
                <w:i/>
              </w:rPr>
              <w:t>п’яти днів</w:t>
            </w:r>
            <w:r w:rsidRPr="00417EBC">
              <w:rPr>
                <w:i/>
              </w:rPr>
              <w:t xml:space="preserve"> з дня надходження заяви</w:t>
            </w:r>
          </w:p>
          <w:p w:rsidR="00E604DE" w:rsidRPr="003438B8" w:rsidRDefault="00E604DE" w:rsidP="001D2C39">
            <w:pPr>
              <w:pStyle w:val="rvps2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3438B8">
              <w:rPr>
                <w:b/>
                <w:i/>
              </w:rPr>
              <w:t>(ст. 157 КАСУ)</w:t>
            </w:r>
          </w:p>
        </w:tc>
      </w:tr>
      <w:tr w:rsidR="00E604DE" w:rsidRPr="001A71B5" w:rsidTr="001D2C39">
        <w:trPr>
          <w:trHeight w:val="140"/>
        </w:trPr>
        <w:tc>
          <w:tcPr>
            <w:tcW w:w="2297" w:type="dxa"/>
          </w:tcPr>
          <w:p w:rsidR="00E604DE" w:rsidRPr="00205680" w:rsidRDefault="00E604DE" w:rsidP="001D2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Запит на  повернення судового збору</w:t>
            </w:r>
          </w:p>
        </w:tc>
        <w:tc>
          <w:tcPr>
            <w:tcW w:w="4447" w:type="dxa"/>
          </w:tcPr>
          <w:p w:rsidR="00E604DE" w:rsidRDefault="00E604DE" w:rsidP="001D2C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Заява про повернення судового збору (ст. 142 КАСУ)</w:t>
            </w:r>
          </w:p>
          <w:p w:rsidR="00E604DE" w:rsidRPr="003438B8" w:rsidRDefault="00E604DE" w:rsidP="001D2C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Заява про ухвалення додаткового судового рішення ( п.3 ч. 1 ст. 252 КАСУ): </w:t>
            </w:r>
            <w:r w:rsidRPr="0098248B">
              <w:rPr>
                <w:rFonts w:ascii="Times New Roman" w:hAnsi="Times New Roman" w:cs="Times New Roman"/>
                <w:b/>
                <w:sz w:val="24"/>
                <w:szCs w:val="24"/>
              </w:rPr>
              <w:t>судом не вирішено питання про судові витрати (судовий збір, витрати на професійну правничу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допомогу, витрати на прибуття до суду сторін, залучення свідків, експертів…, витребування доказів…, із вчиненням інших процесуальних дій або підготовки до розгляду справи.</w:t>
            </w:r>
          </w:p>
        </w:tc>
        <w:tc>
          <w:tcPr>
            <w:tcW w:w="3450" w:type="dxa"/>
          </w:tcPr>
          <w:p w:rsidR="00E604DE" w:rsidRPr="0002356D" w:rsidRDefault="00E604DE" w:rsidP="001D2C3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Для вирішення питання про судові витрати суд призначає судове засідання, яке проводиться не пізніше 15 днів з дня ухвалення рішення по суті позовних вимог. (</w:t>
            </w:r>
            <w:r w:rsidRPr="0002356D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ч.4 ст. 143 КАСУ)</w:t>
            </w:r>
          </w:p>
          <w:p w:rsidR="00E604DE" w:rsidRDefault="00E604DE" w:rsidP="001D2C3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Суд, що ухвалив рішення, ухвалює додаткове судове рішення в тому самому складі </w:t>
            </w:r>
            <w:r w:rsidRPr="001A71B5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протягом десяти днів</w:t>
            </w:r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з дня надходження відповідної заяви. </w:t>
            </w:r>
            <w:r w:rsidRPr="001A71B5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(ст. 252 КАСУ)</w:t>
            </w:r>
          </w:p>
          <w:p w:rsidR="00E604DE" w:rsidRPr="00417EBC" w:rsidRDefault="00E604DE" w:rsidP="001D2C39">
            <w:pPr>
              <w:pStyle w:val="rvps2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E604DE" w:rsidRPr="001A71B5" w:rsidTr="001D2C39">
        <w:trPr>
          <w:trHeight w:val="140"/>
        </w:trPr>
        <w:tc>
          <w:tcPr>
            <w:tcW w:w="2297" w:type="dxa"/>
          </w:tcPr>
          <w:p w:rsidR="00E604DE" w:rsidRDefault="00E604DE" w:rsidP="001D2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7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Заява про заміну сторони виконавчого провадження</w:t>
            </w:r>
          </w:p>
        </w:tc>
        <w:tc>
          <w:tcPr>
            <w:tcW w:w="4447" w:type="dxa"/>
          </w:tcPr>
          <w:p w:rsidR="00E604DE" w:rsidRDefault="00E604DE" w:rsidP="001D2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Заява про заміну сторони виконавчого провадження</w:t>
            </w:r>
          </w:p>
        </w:tc>
        <w:tc>
          <w:tcPr>
            <w:tcW w:w="3450" w:type="dxa"/>
          </w:tcPr>
          <w:p w:rsidR="00E604DE" w:rsidRDefault="00E604DE" w:rsidP="001D2C39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Суд розглядає питання про заміну сторони виконавчого провадження в </w:t>
            </w:r>
            <w:r w:rsidRPr="001A71B5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десятиденний строк</w:t>
            </w:r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у судовому засіданні з повідомленням державного виконавця або заінтересованої особи, які звернулися з поданням (заявою), та учасників справи.</w:t>
            </w:r>
            <w:r w:rsidRPr="001A71B5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(ст. 379 КАСУ)</w:t>
            </w:r>
          </w:p>
        </w:tc>
      </w:tr>
      <w:tr w:rsidR="00E604DE" w:rsidRPr="001A71B5" w:rsidTr="001D2C39">
        <w:trPr>
          <w:trHeight w:val="2514"/>
        </w:trPr>
        <w:tc>
          <w:tcPr>
            <w:tcW w:w="2297" w:type="dxa"/>
          </w:tcPr>
          <w:p w:rsidR="00E604DE" w:rsidRPr="00205680" w:rsidRDefault="00E604DE" w:rsidP="001D2C3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76700">
              <w:rPr>
                <w:rFonts w:ascii="Times New Roman" w:hAnsi="Times New Roman" w:cs="Times New Roman"/>
                <w:i/>
                <w:sz w:val="24"/>
                <w:szCs w:val="24"/>
              </w:rPr>
              <w:t>У порядку виконання</w:t>
            </w:r>
          </w:p>
          <w:p w:rsidR="00E604DE" w:rsidRDefault="00E604DE" w:rsidP="001D2C3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604DE" w:rsidRDefault="00E604DE" w:rsidP="001D2C3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604DE" w:rsidRDefault="00E604DE" w:rsidP="001D2C3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604DE" w:rsidRDefault="00E604DE" w:rsidP="001D2C3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604DE" w:rsidRPr="001A71B5" w:rsidRDefault="00E604DE" w:rsidP="001D2C3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604DE" w:rsidRPr="001A71B5" w:rsidRDefault="00E604DE" w:rsidP="001D2C3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47" w:type="dxa"/>
          </w:tcPr>
          <w:p w:rsidR="00E604DE" w:rsidRPr="0098248B" w:rsidRDefault="00E604DE" w:rsidP="001D2C3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8248B">
              <w:rPr>
                <w:rFonts w:ascii="Times New Roman" w:hAnsi="Times New Roman" w:cs="Times New Roman"/>
                <w:sz w:val="23"/>
                <w:szCs w:val="23"/>
              </w:rPr>
              <w:t>Заява про винесення додаткового судового рішення ( ст. 252 КАСУ)</w:t>
            </w:r>
          </w:p>
          <w:p w:rsidR="00E604DE" w:rsidRPr="0098248B" w:rsidRDefault="00E604DE" w:rsidP="001D2C3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8248B">
              <w:rPr>
                <w:rFonts w:ascii="Times New Roman" w:hAnsi="Times New Roman" w:cs="Times New Roman"/>
                <w:sz w:val="23"/>
                <w:szCs w:val="23"/>
              </w:rPr>
              <w:t>щодо</w:t>
            </w:r>
            <w:proofErr w:type="spellEnd"/>
            <w:r w:rsidRPr="0098248B">
              <w:rPr>
                <w:rFonts w:ascii="Times New Roman" w:hAnsi="Times New Roman" w:cs="Times New Roman"/>
                <w:sz w:val="23"/>
                <w:szCs w:val="23"/>
              </w:rPr>
              <w:t xml:space="preserve"> однієї із позовних вимог, з приводу якої досліджувались докази не ухвалено рішення;</w:t>
            </w:r>
          </w:p>
          <w:p w:rsidR="00E604DE" w:rsidRPr="0098248B" w:rsidRDefault="00E604DE" w:rsidP="001D2C3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8248B">
              <w:rPr>
                <w:rFonts w:ascii="Times New Roman" w:hAnsi="Times New Roman" w:cs="Times New Roman"/>
                <w:sz w:val="23"/>
                <w:szCs w:val="23"/>
              </w:rPr>
              <w:t>суд</w:t>
            </w:r>
            <w:proofErr w:type="spellEnd"/>
            <w:r w:rsidRPr="0098248B">
              <w:rPr>
                <w:rFonts w:ascii="Times New Roman" w:hAnsi="Times New Roman" w:cs="Times New Roman"/>
                <w:sz w:val="23"/>
                <w:szCs w:val="23"/>
              </w:rPr>
              <w:t xml:space="preserve"> вирішивши питання на право, не визначив способу виконання рішен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98248B">
              <w:rPr>
                <w:rFonts w:ascii="Times New Roman" w:hAnsi="Times New Roman" w:cs="Times New Roman"/>
                <w:sz w:val="23"/>
                <w:szCs w:val="23"/>
              </w:rPr>
              <w:t>я.</w:t>
            </w:r>
          </w:p>
          <w:p w:rsidR="00E604DE" w:rsidRPr="0002356D" w:rsidRDefault="00E604DE" w:rsidP="001D2C39">
            <w:pPr>
              <w:pStyle w:val="a3"/>
              <w:ind w:left="106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E604DE" w:rsidRPr="0002356D" w:rsidRDefault="00E604DE" w:rsidP="001D2C3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50" w:type="dxa"/>
          </w:tcPr>
          <w:p w:rsidR="00E604DE" w:rsidRDefault="00E604DE" w:rsidP="001D2C3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Суд, що ухвалив рішення, ухвалює додаткове судове рішення в тому самому складі </w:t>
            </w:r>
            <w:r w:rsidRPr="001A71B5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протягом десяти днів</w:t>
            </w:r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з дня надходження відповідної заяви. </w:t>
            </w:r>
            <w:r w:rsidRPr="001A71B5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(ст. 252 КАСУ)</w:t>
            </w:r>
          </w:p>
          <w:p w:rsidR="00E604DE" w:rsidRDefault="00E604DE" w:rsidP="001D2C3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  <w:p w:rsidR="00E604DE" w:rsidRDefault="00E604DE" w:rsidP="001D2C3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  <w:p w:rsidR="00E604DE" w:rsidRDefault="00E604DE" w:rsidP="001D2C3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  <w:p w:rsidR="00E604DE" w:rsidRDefault="00E604DE" w:rsidP="001D2C39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</w:p>
        </w:tc>
      </w:tr>
      <w:tr w:rsidR="00E604DE" w:rsidRPr="001A71B5" w:rsidTr="001D2C39">
        <w:trPr>
          <w:trHeight w:val="2514"/>
        </w:trPr>
        <w:tc>
          <w:tcPr>
            <w:tcW w:w="2297" w:type="dxa"/>
          </w:tcPr>
          <w:p w:rsidR="00E604DE" w:rsidRPr="00D76700" w:rsidRDefault="00E604DE" w:rsidP="001D2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порядку виконання </w:t>
            </w:r>
          </w:p>
        </w:tc>
        <w:tc>
          <w:tcPr>
            <w:tcW w:w="4447" w:type="dxa"/>
          </w:tcPr>
          <w:p w:rsidR="00E604DE" w:rsidRDefault="00E604DE" w:rsidP="001D2C39">
            <w:pPr>
              <w:pStyle w:val="a3"/>
              <w:ind w:left="106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Заява про виправлення описки і очевидних арифметичних помилок у судовому рішенні ( ст. 253 КАСУ)</w:t>
            </w:r>
          </w:p>
          <w:p w:rsidR="00E604DE" w:rsidRDefault="00E604DE" w:rsidP="001D2C39">
            <w:pPr>
              <w:pStyle w:val="a3"/>
              <w:ind w:left="106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50" w:type="dxa"/>
          </w:tcPr>
          <w:p w:rsidR="00E604DE" w:rsidRPr="001A71B5" w:rsidRDefault="00E604DE" w:rsidP="001D2C39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AA049F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Заява про внесення виправлень розглядається протягом десяти днів з дня її надходження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 xml:space="preserve"> ( ст..253 КАСУ)</w:t>
            </w:r>
          </w:p>
        </w:tc>
      </w:tr>
      <w:tr w:rsidR="00E604DE" w:rsidRPr="001A71B5" w:rsidTr="001D2C39">
        <w:trPr>
          <w:trHeight w:val="765"/>
        </w:trPr>
        <w:tc>
          <w:tcPr>
            <w:tcW w:w="2297" w:type="dxa"/>
          </w:tcPr>
          <w:p w:rsidR="00E604DE" w:rsidRPr="00D76700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76700">
              <w:rPr>
                <w:i/>
                <w:color w:val="000000"/>
              </w:rPr>
              <w:lastRenderedPageBreak/>
              <w:t>У порядку виконання</w:t>
            </w:r>
          </w:p>
        </w:tc>
        <w:tc>
          <w:tcPr>
            <w:tcW w:w="4447" w:type="dxa"/>
          </w:tcPr>
          <w:p w:rsidR="00E604DE" w:rsidRPr="001A71B5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1A71B5">
              <w:rPr>
                <w:color w:val="000000"/>
                <w:sz w:val="23"/>
                <w:szCs w:val="23"/>
              </w:rPr>
              <w:t>Заява про роз’яснення судового рішення</w:t>
            </w:r>
          </w:p>
        </w:tc>
        <w:tc>
          <w:tcPr>
            <w:tcW w:w="3450" w:type="dxa"/>
          </w:tcPr>
          <w:p w:rsidR="00E604DE" w:rsidRPr="001A71B5" w:rsidRDefault="00E604DE" w:rsidP="001D2C3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Суд розглядає заяву про роз’яснення судового рішення у порядку, в якому було ухвалено відповідне судове рішення, </w:t>
            </w:r>
            <w:r w:rsidRPr="001A71B5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протягом десяти днів</w:t>
            </w:r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з дня її надходження. </w:t>
            </w:r>
            <w:r w:rsidRPr="001A71B5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(ст. 254 КАСУ)</w:t>
            </w:r>
          </w:p>
        </w:tc>
      </w:tr>
      <w:tr w:rsidR="00E604DE" w:rsidRPr="001A71B5" w:rsidTr="001D2C39">
        <w:trPr>
          <w:trHeight w:val="273"/>
        </w:trPr>
        <w:tc>
          <w:tcPr>
            <w:tcW w:w="2297" w:type="dxa"/>
          </w:tcPr>
          <w:p w:rsidR="00E604DE" w:rsidRPr="00D76700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76700">
              <w:rPr>
                <w:i/>
                <w:color w:val="000000" w:themeColor="text1"/>
              </w:rPr>
              <w:t xml:space="preserve">У порядку виконання </w:t>
            </w:r>
          </w:p>
        </w:tc>
        <w:tc>
          <w:tcPr>
            <w:tcW w:w="4447" w:type="dxa"/>
          </w:tcPr>
          <w:p w:rsidR="00E604DE" w:rsidRPr="004830E9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 w:themeColor="text1"/>
                <w:sz w:val="23"/>
                <w:szCs w:val="23"/>
              </w:rPr>
            </w:pPr>
            <w:r w:rsidRPr="004830E9">
              <w:rPr>
                <w:color w:val="000000" w:themeColor="text1"/>
                <w:sz w:val="23"/>
                <w:szCs w:val="23"/>
              </w:rPr>
              <w:t>Заява про звернення рішення до негайного виконання</w:t>
            </w:r>
          </w:p>
        </w:tc>
        <w:tc>
          <w:tcPr>
            <w:tcW w:w="3450" w:type="dxa"/>
          </w:tcPr>
          <w:p w:rsidR="00E604DE" w:rsidRPr="004830E9" w:rsidRDefault="00E604DE" w:rsidP="001D2C3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</w:rPr>
            </w:pPr>
            <w:r w:rsidRPr="004830E9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Суд розглядає заяву про звернення рішення до негайного виконання </w:t>
            </w:r>
            <w:r w:rsidRPr="004830E9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</w:rPr>
              <w:t>в триденний строк</w:t>
            </w:r>
            <w:r w:rsidRPr="004830E9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 у судовому засіданні з повідомленням учасників справи. </w:t>
            </w:r>
            <w:r w:rsidRPr="004830E9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</w:rPr>
              <w:t>(ст. 371 КАСУ)</w:t>
            </w:r>
          </w:p>
        </w:tc>
      </w:tr>
      <w:tr w:rsidR="00E604DE" w:rsidRPr="001A71B5" w:rsidTr="001D2C39">
        <w:trPr>
          <w:trHeight w:val="895"/>
        </w:trPr>
        <w:tc>
          <w:tcPr>
            <w:tcW w:w="2297" w:type="dxa"/>
          </w:tcPr>
          <w:p w:rsidR="00E604DE" w:rsidRPr="00D76700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76700">
              <w:rPr>
                <w:i/>
                <w:color w:val="000000"/>
              </w:rPr>
              <w:t xml:space="preserve">У порядку виконання </w:t>
            </w:r>
          </w:p>
        </w:tc>
        <w:tc>
          <w:tcPr>
            <w:tcW w:w="4447" w:type="dxa"/>
          </w:tcPr>
          <w:p w:rsidR="00E604DE" w:rsidRPr="001A71B5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3"/>
                <w:szCs w:val="23"/>
              </w:rPr>
            </w:pPr>
            <w:r w:rsidRPr="001A71B5">
              <w:rPr>
                <w:color w:val="000000"/>
                <w:sz w:val="23"/>
                <w:szCs w:val="23"/>
              </w:rPr>
              <w:t>Заява про виправлення помилки у виконавчому листі</w:t>
            </w:r>
          </w:p>
          <w:p w:rsidR="00E604DE" w:rsidRPr="001A71B5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3"/>
                <w:szCs w:val="23"/>
              </w:rPr>
            </w:pPr>
            <w:r w:rsidRPr="001A71B5">
              <w:rPr>
                <w:color w:val="000000"/>
                <w:sz w:val="23"/>
                <w:szCs w:val="23"/>
              </w:rPr>
              <w:t>Заява про визнання виконавчого листа таким, що не підлягає виконанню</w:t>
            </w:r>
          </w:p>
        </w:tc>
        <w:tc>
          <w:tcPr>
            <w:tcW w:w="3450" w:type="dxa"/>
          </w:tcPr>
          <w:p w:rsidR="00E604DE" w:rsidRPr="001A71B5" w:rsidRDefault="00E604DE" w:rsidP="001D2C3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Суд розглядає заяву </w:t>
            </w:r>
            <w:r w:rsidRPr="001A71B5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в десятиденний строк</w:t>
            </w:r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з дня її надходження у судовому засіданні з повідомленням </w:t>
            </w:r>
            <w:proofErr w:type="spellStart"/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стягувача</w:t>
            </w:r>
            <w:proofErr w:type="spellEnd"/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та боржника і постановляє ухвалу. </w:t>
            </w:r>
            <w:r w:rsidRPr="001A71B5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(ст. 374 КАСУ)</w:t>
            </w:r>
          </w:p>
        </w:tc>
      </w:tr>
      <w:tr w:rsidR="00E604DE" w:rsidRPr="001A71B5" w:rsidTr="001D2C39">
        <w:trPr>
          <w:trHeight w:val="765"/>
        </w:trPr>
        <w:tc>
          <w:tcPr>
            <w:tcW w:w="2297" w:type="dxa"/>
          </w:tcPr>
          <w:p w:rsidR="00E604DE" w:rsidRPr="00D76700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76700">
              <w:rPr>
                <w:i/>
                <w:color w:val="000000"/>
              </w:rPr>
              <w:t xml:space="preserve">У порядку виконання </w:t>
            </w:r>
          </w:p>
        </w:tc>
        <w:tc>
          <w:tcPr>
            <w:tcW w:w="4447" w:type="dxa"/>
          </w:tcPr>
          <w:p w:rsidR="00E604DE" w:rsidRPr="001A71B5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3"/>
                <w:szCs w:val="23"/>
              </w:rPr>
            </w:pPr>
            <w:r w:rsidRPr="001A71B5">
              <w:rPr>
                <w:color w:val="000000"/>
                <w:sz w:val="23"/>
                <w:szCs w:val="23"/>
              </w:rPr>
              <w:t xml:space="preserve">Заява про поновлення строку для пред’явлення виконавчого листа до виконання </w:t>
            </w:r>
          </w:p>
        </w:tc>
        <w:tc>
          <w:tcPr>
            <w:tcW w:w="3450" w:type="dxa"/>
          </w:tcPr>
          <w:p w:rsidR="00E604DE" w:rsidRPr="001A71B5" w:rsidRDefault="00E604DE" w:rsidP="001D2C3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Суд розглядає заяву про поновлення пропущеного </w:t>
            </w:r>
            <w:r w:rsidRPr="001A71B5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строку в десятиденний строк</w:t>
            </w:r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у судовому засіданні з повідомленням </w:t>
            </w:r>
            <w:proofErr w:type="spellStart"/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стягувача</w:t>
            </w:r>
            <w:proofErr w:type="spellEnd"/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та боржника. </w:t>
            </w:r>
            <w:r w:rsidRPr="001A71B5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(ст. 376 КАСУ)</w:t>
            </w:r>
          </w:p>
        </w:tc>
      </w:tr>
      <w:tr w:rsidR="00E604DE" w:rsidRPr="001A71B5" w:rsidTr="001D2C39">
        <w:trPr>
          <w:trHeight w:val="1018"/>
        </w:trPr>
        <w:tc>
          <w:tcPr>
            <w:tcW w:w="2297" w:type="dxa"/>
          </w:tcPr>
          <w:p w:rsidR="00E604DE" w:rsidRPr="00D76700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76700">
              <w:rPr>
                <w:i/>
                <w:color w:val="000000"/>
              </w:rPr>
              <w:t>У порядку виконання</w:t>
            </w:r>
          </w:p>
        </w:tc>
        <w:tc>
          <w:tcPr>
            <w:tcW w:w="4447" w:type="dxa"/>
          </w:tcPr>
          <w:p w:rsidR="00E604DE" w:rsidRPr="001A71B5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3"/>
                <w:szCs w:val="23"/>
              </w:rPr>
            </w:pPr>
            <w:r w:rsidRPr="001A71B5">
              <w:rPr>
                <w:color w:val="000000"/>
                <w:sz w:val="23"/>
                <w:szCs w:val="23"/>
              </w:rPr>
              <w:t>Заява про примирення сторін у процесі виконання судового рішення</w:t>
            </w:r>
          </w:p>
          <w:p w:rsidR="00E604DE" w:rsidRPr="001A71B5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3"/>
                <w:szCs w:val="23"/>
              </w:rPr>
            </w:pPr>
            <w:r w:rsidRPr="001A71B5">
              <w:rPr>
                <w:color w:val="000000"/>
                <w:sz w:val="23"/>
                <w:szCs w:val="23"/>
              </w:rPr>
              <w:t xml:space="preserve">Заява про відмову </w:t>
            </w:r>
            <w:proofErr w:type="spellStart"/>
            <w:r w:rsidRPr="001A71B5">
              <w:rPr>
                <w:color w:val="000000"/>
                <w:sz w:val="23"/>
                <w:szCs w:val="23"/>
              </w:rPr>
              <w:t>стягувача</w:t>
            </w:r>
            <w:proofErr w:type="spellEnd"/>
            <w:r w:rsidRPr="001A71B5">
              <w:rPr>
                <w:color w:val="000000"/>
                <w:sz w:val="23"/>
                <w:szCs w:val="23"/>
              </w:rPr>
              <w:t xml:space="preserve"> від примусового виконання в процесі виконання рішення</w:t>
            </w:r>
          </w:p>
        </w:tc>
        <w:tc>
          <w:tcPr>
            <w:tcW w:w="3450" w:type="dxa"/>
          </w:tcPr>
          <w:p w:rsidR="00E604DE" w:rsidRPr="001A71B5" w:rsidRDefault="00E604DE" w:rsidP="001D2C3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Суд розглядає заяву про примирення або заяву </w:t>
            </w:r>
            <w:proofErr w:type="spellStart"/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стягувача</w:t>
            </w:r>
            <w:proofErr w:type="spellEnd"/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про відмову від примусового </w:t>
            </w:r>
            <w:r w:rsidRPr="001A71B5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виконання в десятиденний строк</w:t>
            </w:r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у судовому засіданні з повідомленням </w:t>
            </w:r>
            <w:proofErr w:type="spellStart"/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стягувача</w:t>
            </w:r>
            <w:proofErr w:type="spellEnd"/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і боржника. </w:t>
            </w:r>
            <w:r w:rsidRPr="001A71B5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(ст. 377 КАСУ)</w:t>
            </w:r>
          </w:p>
        </w:tc>
      </w:tr>
      <w:tr w:rsidR="00E604DE" w:rsidRPr="001A71B5" w:rsidTr="001D2C39">
        <w:trPr>
          <w:trHeight w:val="1277"/>
        </w:trPr>
        <w:tc>
          <w:tcPr>
            <w:tcW w:w="2297" w:type="dxa"/>
          </w:tcPr>
          <w:p w:rsidR="00E604DE" w:rsidRPr="00D76700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76700">
              <w:rPr>
                <w:i/>
                <w:color w:val="000000"/>
              </w:rPr>
              <w:t xml:space="preserve">У порядку виконання </w:t>
            </w:r>
          </w:p>
        </w:tc>
        <w:tc>
          <w:tcPr>
            <w:tcW w:w="4447" w:type="dxa"/>
          </w:tcPr>
          <w:p w:rsidR="00E604DE" w:rsidRPr="001A71B5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3"/>
                <w:szCs w:val="23"/>
              </w:rPr>
            </w:pPr>
            <w:r w:rsidRPr="001A71B5">
              <w:rPr>
                <w:color w:val="000000"/>
                <w:sz w:val="23"/>
                <w:szCs w:val="23"/>
              </w:rPr>
              <w:t>Заява про відстрочення/розстрочення виконання виконавчого листа/зміну чи встановлення способу і порядку виконання судового рішення</w:t>
            </w:r>
          </w:p>
        </w:tc>
        <w:tc>
          <w:tcPr>
            <w:tcW w:w="3450" w:type="dxa"/>
          </w:tcPr>
          <w:p w:rsidR="00E604DE" w:rsidRPr="001A71B5" w:rsidRDefault="00E604DE" w:rsidP="001D2C3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Заява про встановлення або зміну способу або порядку виконання, відстрочення чи розстрочення виконання судового рішення розглядається у </w:t>
            </w:r>
            <w:r w:rsidRPr="001A71B5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десятиденний строк</w:t>
            </w:r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з дня її надходження у судовому засіданні з повідомленням </w:t>
            </w:r>
            <w:proofErr w:type="spellStart"/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стягувача</w:t>
            </w:r>
            <w:proofErr w:type="spellEnd"/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та боржника. </w:t>
            </w:r>
            <w:r w:rsidRPr="001A71B5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(ст. 378 КАСУ)</w:t>
            </w:r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</w:t>
            </w:r>
          </w:p>
        </w:tc>
      </w:tr>
      <w:tr w:rsidR="00E604DE" w:rsidRPr="001A71B5" w:rsidTr="001D2C39">
        <w:trPr>
          <w:trHeight w:val="1277"/>
        </w:trPr>
        <w:tc>
          <w:tcPr>
            <w:tcW w:w="2297" w:type="dxa"/>
          </w:tcPr>
          <w:p w:rsidR="00E604DE" w:rsidRPr="00D76700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76700">
              <w:rPr>
                <w:i/>
                <w:color w:val="000000"/>
              </w:rPr>
              <w:t xml:space="preserve">У порядку виконання </w:t>
            </w:r>
          </w:p>
        </w:tc>
        <w:tc>
          <w:tcPr>
            <w:tcW w:w="4447" w:type="dxa"/>
          </w:tcPr>
          <w:p w:rsidR="00E604DE" w:rsidRPr="001A71B5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3"/>
                <w:szCs w:val="23"/>
              </w:rPr>
            </w:pPr>
            <w:r w:rsidRPr="001A71B5">
              <w:rPr>
                <w:color w:val="000000"/>
                <w:sz w:val="23"/>
                <w:szCs w:val="23"/>
              </w:rPr>
              <w:t>Заява про поворот виконання судового рішення</w:t>
            </w:r>
          </w:p>
        </w:tc>
        <w:tc>
          <w:tcPr>
            <w:tcW w:w="3450" w:type="dxa"/>
          </w:tcPr>
          <w:p w:rsidR="00E604DE" w:rsidRPr="001A71B5" w:rsidRDefault="00E604DE" w:rsidP="001D2C3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Суд розглядає заяву про поворот виконання </w:t>
            </w:r>
            <w:r w:rsidRPr="001A71B5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у двадцятиденний строк</w:t>
            </w:r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з дня надходження заяви у судовому засіданні з повідомленням </w:t>
            </w:r>
            <w:proofErr w:type="spellStart"/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стягувача</w:t>
            </w:r>
            <w:proofErr w:type="spellEnd"/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та боржника і постановляє ухвалу, яку може бути оскаржено у порядку, встановленому цим Кодексом. (</w:t>
            </w:r>
            <w:r w:rsidRPr="001A71B5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 xml:space="preserve">ст.380 КАСУ </w:t>
            </w:r>
            <w:r w:rsidRPr="001A71B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)</w:t>
            </w:r>
          </w:p>
        </w:tc>
      </w:tr>
      <w:tr w:rsidR="00E604DE" w:rsidRPr="001A71B5" w:rsidTr="001D2C39">
        <w:trPr>
          <w:trHeight w:val="1537"/>
        </w:trPr>
        <w:tc>
          <w:tcPr>
            <w:tcW w:w="2297" w:type="dxa"/>
          </w:tcPr>
          <w:p w:rsidR="00E604DE" w:rsidRPr="0002356D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rPr>
                <w:b/>
                <w:i/>
                <w:color w:val="0F243E" w:themeColor="text2" w:themeShade="80"/>
              </w:rPr>
            </w:pPr>
            <w:r w:rsidRPr="0002356D">
              <w:rPr>
                <w:b/>
                <w:i/>
                <w:color w:val="0F243E" w:themeColor="text2" w:themeShade="80"/>
              </w:rPr>
              <w:t xml:space="preserve">У порядку виконання </w:t>
            </w:r>
          </w:p>
        </w:tc>
        <w:tc>
          <w:tcPr>
            <w:tcW w:w="4447" w:type="dxa"/>
          </w:tcPr>
          <w:p w:rsidR="00E604DE" w:rsidRPr="0002356D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F243E" w:themeColor="text2" w:themeShade="80"/>
                <w:sz w:val="23"/>
                <w:szCs w:val="23"/>
              </w:rPr>
            </w:pPr>
            <w:r w:rsidRPr="0002356D">
              <w:rPr>
                <w:b/>
                <w:color w:val="0F243E" w:themeColor="text2" w:themeShade="80"/>
                <w:sz w:val="23"/>
                <w:szCs w:val="23"/>
              </w:rPr>
              <w:t>Заява про встановлення судового контролю за виконанням рішення суду</w:t>
            </w:r>
          </w:p>
          <w:p w:rsidR="00E604DE" w:rsidRPr="0002356D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F243E" w:themeColor="text2" w:themeShade="80"/>
                <w:sz w:val="23"/>
                <w:szCs w:val="23"/>
              </w:rPr>
            </w:pPr>
            <w:r w:rsidRPr="0002356D">
              <w:rPr>
                <w:b/>
                <w:color w:val="0F243E" w:themeColor="text2" w:themeShade="80"/>
                <w:sz w:val="23"/>
                <w:szCs w:val="23"/>
              </w:rPr>
              <w:t>Заява про подачу звіту на виконання судового рішення</w:t>
            </w:r>
          </w:p>
        </w:tc>
        <w:tc>
          <w:tcPr>
            <w:tcW w:w="3450" w:type="dxa"/>
          </w:tcPr>
          <w:p w:rsidR="00E604DE" w:rsidRPr="0002356D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F243E" w:themeColor="text2" w:themeShade="80"/>
                <w:sz w:val="23"/>
                <w:szCs w:val="23"/>
              </w:rPr>
            </w:pPr>
            <w:r w:rsidRPr="0002356D">
              <w:rPr>
                <w:b/>
                <w:i/>
                <w:color w:val="0F243E" w:themeColor="text2" w:themeShade="80"/>
                <w:sz w:val="23"/>
                <w:szCs w:val="23"/>
              </w:rPr>
              <w:t xml:space="preserve">Суд, який ухвалив судове рішення в адміністративній справі, може зобов’язати суб’єкта владних повноважень, не на користь </w:t>
            </w:r>
            <w:r w:rsidRPr="0002356D">
              <w:rPr>
                <w:b/>
                <w:i/>
                <w:color w:val="0F243E" w:themeColor="text2" w:themeShade="80"/>
                <w:sz w:val="23"/>
                <w:szCs w:val="23"/>
              </w:rPr>
              <w:lastRenderedPageBreak/>
              <w:t>якого ухвалене судове рішення, подати у встановлений судом строк звіт про виконання судового рішення.</w:t>
            </w:r>
          </w:p>
          <w:p w:rsidR="00E604DE" w:rsidRPr="0002356D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i/>
                <w:color w:val="0F243E" w:themeColor="text2" w:themeShade="80"/>
                <w:sz w:val="23"/>
                <w:szCs w:val="23"/>
              </w:rPr>
            </w:pPr>
            <w:bookmarkStart w:id="4" w:name="n12554"/>
            <w:bookmarkEnd w:id="4"/>
            <w:r w:rsidRPr="0002356D">
              <w:rPr>
                <w:b/>
                <w:i/>
                <w:color w:val="0F243E" w:themeColor="text2" w:themeShade="80"/>
                <w:sz w:val="23"/>
                <w:szCs w:val="23"/>
              </w:rPr>
              <w:t>За наслідками розгляду звіту суб’єкта владних повноважень про виконання рішення суду або в разі неподання такого звіту суддя своєю ухвалою може встановити новий строк подання звіту, накласти на керівника суб’єкта владних повноважень, відповідального за виконання рішення, штраф у сумі від двадцяти до сорока розмірів прожиткового мінімуму для працездатних осіб. (ст. 382 КАСУ)</w:t>
            </w:r>
          </w:p>
        </w:tc>
      </w:tr>
      <w:tr w:rsidR="00E604DE" w:rsidRPr="001A71B5" w:rsidTr="001D2C39">
        <w:trPr>
          <w:trHeight w:val="145"/>
        </w:trPr>
        <w:tc>
          <w:tcPr>
            <w:tcW w:w="2297" w:type="dxa"/>
          </w:tcPr>
          <w:p w:rsidR="00E604DE" w:rsidRPr="0002356D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rPr>
                <w:b/>
                <w:i/>
                <w:color w:val="0F243E" w:themeColor="text2" w:themeShade="80"/>
              </w:rPr>
            </w:pPr>
            <w:r w:rsidRPr="0002356D">
              <w:rPr>
                <w:b/>
                <w:i/>
                <w:color w:val="0F243E" w:themeColor="text2" w:themeShade="80"/>
              </w:rPr>
              <w:lastRenderedPageBreak/>
              <w:t xml:space="preserve">У порядку виконання </w:t>
            </w:r>
          </w:p>
        </w:tc>
        <w:tc>
          <w:tcPr>
            <w:tcW w:w="4447" w:type="dxa"/>
          </w:tcPr>
          <w:p w:rsidR="00E604DE" w:rsidRPr="0002356D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F243E" w:themeColor="text2" w:themeShade="80"/>
                <w:sz w:val="23"/>
                <w:szCs w:val="23"/>
              </w:rPr>
            </w:pPr>
            <w:r w:rsidRPr="0002356D">
              <w:rPr>
                <w:b/>
                <w:color w:val="0F243E" w:themeColor="text2" w:themeShade="80"/>
                <w:sz w:val="23"/>
                <w:szCs w:val="23"/>
              </w:rPr>
              <w:t xml:space="preserve">Заява про визнання </w:t>
            </w:r>
            <w:r w:rsidRPr="0002356D">
              <w:rPr>
                <w:b/>
                <w:color w:val="0F243E" w:themeColor="text2" w:themeShade="80"/>
                <w:sz w:val="23"/>
                <w:szCs w:val="23"/>
                <w:shd w:val="clear" w:color="auto" w:fill="FFFFFF"/>
              </w:rPr>
              <w:t>протиправними рішень, дій чи бездіяльності, вчинених суб’єктом владних повноважень - відповідачем на виконання рішення суду</w:t>
            </w:r>
          </w:p>
        </w:tc>
        <w:tc>
          <w:tcPr>
            <w:tcW w:w="3450" w:type="dxa"/>
          </w:tcPr>
          <w:p w:rsidR="00E604DE" w:rsidRPr="0002356D" w:rsidRDefault="00E604DE" w:rsidP="001D2C3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3"/>
                <w:szCs w:val="23"/>
              </w:rPr>
            </w:pPr>
            <w:r w:rsidRPr="0002356D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3"/>
                <w:szCs w:val="23"/>
              </w:rPr>
              <w:t>Підлягає розгляду та вирішенню в порядку письмового провадження або в судовому засіданні на розсуд суду протягом десяти днів з дня її отримання.(ст.383 КАСУ)</w:t>
            </w:r>
          </w:p>
        </w:tc>
      </w:tr>
      <w:tr w:rsidR="00E604DE" w:rsidRPr="001A71B5" w:rsidTr="001D2C39">
        <w:trPr>
          <w:trHeight w:val="70"/>
        </w:trPr>
        <w:tc>
          <w:tcPr>
            <w:tcW w:w="2297" w:type="dxa"/>
          </w:tcPr>
          <w:p w:rsidR="00E604DE" w:rsidRPr="00D76700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76700">
              <w:rPr>
                <w:i/>
                <w:color w:val="000000"/>
              </w:rPr>
              <w:t xml:space="preserve">У порядку виконання </w:t>
            </w:r>
          </w:p>
        </w:tc>
        <w:tc>
          <w:tcPr>
            <w:tcW w:w="4447" w:type="dxa"/>
          </w:tcPr>
          <w:p w:rsidR="00E604DE" w:rsidRPr="001A71B5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3"/>
                <w:szCs w:val="23"/>
              </w:rPr>
            </w:pPr>
            <w:r w:rsidRPr="001A71B5">
              <w:rPr>
                <w:color w:val="000000"/>
                <w:sz w:val="23"/>
                <w:szCs w:val="23"/>
              </w:rPr>
              <w:t>Заява про видачу дубліката виконавчого листа</w:t>
            </w:r>
          </w:p>
        </w:tc>
        <w:tc>
          <w:tcPr>
            <w:tcW w:w="3450" w:type="dxa"/>
          </w:tcPr>
          <w:p w:rsidR="00E604DE" w:rsidRPr="001A71B5" w:rsidRDefault="00E604DE" w:rsidP="001D2C39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i/>
                <w:color w:val="000000"/>
                <w:sz w:val="23"/>
                <w:szCs w:val="23"/>
              </w:rPr>
            </w:pPr>
            <w:r w:rsidRPr="001A71B5">
              <w:rPr>
                <w:i/>
                <w:color w:val="000000"/>
                <w:sz w:val="23"/>
                <w:szCs w:val="23"/>
              </w:rPr>
              <w:t xml:space="preserve">Про видачу дубліката виконавчого документа </w:t>
            </w:r>
            <w:proofErr w:type="spellStart"/>
            <w:r>
              <w:rPr>
                <w:b/>
                <w:i/>
                <w:color w:val="000000"/>
                <w:sz w:val="23"/>
                <w:szCs w:val="23"/>
              </w:rPr>
              <w:t>постановляється</w:t>
            </w:r>
            <w:proofErr w:type="spellEnd"/>
            <w:r w:rsidRPr="001A71B5">
              <w:rPr>
                <w:b/>
                <w:i/>
                <w:color w:val="000000"/>
                <w:sz w:val="23"/>
                <w:szCs w:val="23"/>
              </w:rPr>
              <w:t xml:space="preserve"> ухвала у десятиденний строк</w:t>
            </w:r>
            <w:r w:rsidRPr="001A71B5">
              <w:rPr>
                <w:i/>
                <w:color w:val="000000"/>
                <w:sz w:val="23"/>
                <w:szCs w:val="23"/>
              </w:rPr>
              <w:t xml:space="preserve"> із дня надходження заяви. (</w:t>
            </w:r>
            <w:r w:rsidRPr="001A71B5">
              <w:rPr>
                <w:b/>
                <w:i/>
                <w:color w:val="000000"/>
                <w:sz w:val="23"/>
                <w:szCs w:val="23"/>
              </w:rPr>
              <w:t>Перехідні положення КАСУ п.18</w:t>
            </w:r>
            <w:r>
              <w:rPr>
                <w:b/>
                <w:i/>
                <w:color w:val="000000"/>
                <w:sz w:val="23"/>
                <w:szCs w:val="23"/>
              </w:rPr>
              <w:t xml:space="preserve">.4 </w:t>
            </w:r>
            <w:r w:rsidRPr="001A71B5">
              <w:rPr>
                <w:i/>
                <w:color w:val="000000"/>
                <w:sz w:val="23"/>
                <w:szCs w:val="23"/>
              </w:rPr>
              <w:t>)</w:t>
            </w:r>
          </w:p>
        </w:tc>
      </w:tr>
    </w:tbl>
    <w:p w:rsidR="00E604DE" w:rsidRPr="001A71B5" w:rsidRDefault="00E604DE" w:rsidP="00E53D6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A71B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E604DE" w:rsidRDefault="00E53D65" w:rsidP="00E60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Зазначені вище заяви підлягають передачі судді протягом 1 години після реєстрації.</w:t>
      </w:r>
    </w:p>
    <w:p w:rsidR="00E604DE" w:rsidRDefault="00E604DE" w:rsidP="00E60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04DE" w:rsidRDefault="00E604DE" w:rsidP="00E60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4DE" w:rsidRPr="00C01986" w:rsidRDefault="00E604DE" w:rsidP="00E604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ІІІ. </w:t>
      </w:r>
      <w:r w:rsidRPr="00C01986">
        <w:rPr>
          <w:rFonts w:ascii="Times New Roman" w:hAnsi="Times New Roman" w:cs="Times New Roman"/>
          <w:b/>
          <w:sz w:val="24"/>
          <w:szCs w:val="24"/>
        </w:rPr>
        <w:t xml:space="preserve">Особливості розподілу </w:t>
      </w:r>
      <w:r>
        <w:rPr>
          <w:rFonts w:ascii="Times New Roman" w:hAnsi="Times New Roman" w:cs="Times New Roman"/>
          <w:b/>
          <w:sz w:val="24"/>
          <w:szCs w:val="24"/>
        </w:rPr>
        <w:t xml:space="preserve">справ, які </w:t>
      </w:r>
      <w:r w:rsidRPr="00C019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надійшли із судів апеляційної або касаційної інстанцій після скасування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судових рішень та заяв за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ново</w:t>
      </w:r>
      <w:r w:rsidRPr="00C019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виявленими</w:t>
      </w:r>
      <w:proofErr w:type="spellEnd"/>
      <w:r w:rsidRPr="00C019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обставинами</w:t>
      </w:r>
    </w:p>
    <w:p w:rsidR="00E604DE" w:rsidRPr="00C01986" w:rsidRDefault="00E604DE" w:rsidP="00E60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604DE" w:rsidRDefault="00E604DE" w:rsidP="00E60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6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3.1.</w:t>
      </w:r>
      <w:r w:rsidRPr="00355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1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Судові справи, що надійшли із судів апеляційної або касаційної інстанцій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продовження розгляду, </w:t>
      </w:r>
      <w:r w:rsidRPr="00C01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після скасування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ухвал, які перешкоджають подальшому розгляду справи </w:t>
      </w:r>
      <w:r w:rsidRPr="009B0FBB">
        <w:rPr>
          <w:rFonts w:ascii="Times New Roman" w:hAnsi="Times New Roman" w:cs="Times New Roman"/>
          <w:color w:val="C0504D" w:themeColor="accent2"/>
          <w:sz w:val="24"/>
          <w:szCs w:val="24"/>
          <w:shd w:val="clear" w:color="auto" w:fill="FFFFFF"/>
        </w:rPr>
        <w:t>(крім ухвал про закриття провадження у справі, зупинення провадження),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також ухвал, які не перешкоджають подальшому розгляду судової справи,</w:t>
      </w:r>
      <w:r w:rsidRPr="00C01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19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підлягають автоматизованому розподілу</w:t>
      </w:r>
      <w:r w:rsidRPr="00C01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передаються раніше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визначеному </w:t>
      </w:r>
      <w:r>
        <w:rPr>
          <w:rFonts w:ascii="Times New Roman" w:eastAsia="Calibri" w:hAnsi="Times New Roman" w:cs="Times New Roman"/>
          <w:sz w:val="24"/>
          <w:szCs w:val="24"/>
        </w:rPr>
        <w:t>у справі  головуючому судді</w:t>
      </w:r>
      <w:r w:rsidRPr="00C447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04DE" w:rsidRPr="00A250BE" w:rsidRDefault="00E604DE" w:rsidP="00E604D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447A2">
        <w:rPr>
          <w:rFonts w:eastAsia="Calibri"/>
        </w:rPr>
        <w:t xml:space="preserve">Судова справа підлягає повторному автоматизованому розподілу у разі, якщо суддя, в провадженні якого перебувала судова справа, на момент повернення її із суду апеляційної чи касаційної інстанцій не працює в цьому суді або таку судову справу неможливо передати судді з підстав, </w:t>
      </w:r>
      <w:r w:rsidRPr="002F5997">
        <w:rPr>
          <w:rFonts w:eastAsia="Calibri"/>
          <w:b/>
        </w:rPr>
        <w:t>зазначених у пункті 2.3.3 Положення про автоматизовану систему документообігу суду</w:t>
      </w:r>
      <w:r>
        <w:rPr>
          <w:rFonts w:eastAsia="Calibri"/>
          <w:b/>
        </w:rPr>
        <w:t xml:space="preserve">, </w:t>
      </w:r>
      <w:r w:rsidRPr="00A250BE">
        <w:rPr>
          <w:rFonts w:eastAsia="Calibri"/>
        </w:rPr>
        <w:t>а саме</w:t>
      </w:r>
      <w:r>
        <w:rPr>
          <w:rFonts w:eastAsia="Calibri"/>
          <w:b/>
        </w:rPr>
        <w:t xml:space="preserve"> </w:t>
      </w:r>
      <w:r w:rsidRPr="00A250BE">
        <w:rPr>
          <w:rFonts w:eastAsia="Calibri"/>
          <w:i/>
        </w:rPr>
        <w:t>н</w:t>
      </w:r>
      <w:r w:rsidRPr="00A250BE">
        <w:rPr>
          <w:i/>
          <w:color w:val="000000"/>
        </w:rPr>
        <w:t>е розподіляються щодо конкретного судді судові справи, що надійшли:</w:t>
      </w:r>
    </w:p>
    <w:p w:rsidR="00E604DE" w:rsidRDefault="00E604DE" w:rsidP="00E604DE">
      <w:pPr>
        <w:pStyle w:val="rvps2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bookmarkStart w:id="5" w:name="n135"/>
      <w:bookmarkEnd w:id="5"/>
      <w:r>
        <w:rPr>
          <w:color w:val="000000"/>
        </w:rPr>
        <w:t>за два місяці до закінчення повноважень судді;</w:t>
      </w:r>
    </w:p>
    <w:p w:rsidR="00E604DE" w:rsidRDefault="00E604DE" w:rsidP="00E604DE">
      <w:pPr>
        <w:pStyle w:val="rvps2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bookmarkStart w:id="6" w:name="n136"/>
      <w:bookmarkEnd w:id="6"/>
      <w:r>
        <w:rPr>
          <w:color w:val="000000"/>
        </w:rPr>
        <w:t>за чотирнадцять днів, якщо інше не встановлено зборами суддів відповідного суду, до початку відпустки (якщо її тривалість становить не менше чотирнадцяти календарних днів);</w:t>
      </w:r>
    </w:p>
    <w:p w:rsidR="00E604DE" w:rsidRDefault="00E604DE" w:rsidP="00E604DE">
      <w:pPr>
        <w:pStyle w:val="rvps2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bookmarkStart w:id="7" w:name="n137"/>
      <w:bookmarkEnd w:id="7"/>
      <w:r>
        <w:rPr>
          <w:color w:val="000000"/>
        </w:rPr>
        <w:t>за три робочих дні до початку відпустки, якщо її тривалість становить менше чотирнадцяти календарних днів;</w:t>
      </w:r>
    </w:p>
    <w:p w:rsidR="00E604DE" w:rsidRDefault="00E604DE" w:rsidP="00E604DE">
      <w:pPr>
        <w:pStyle w:val="rvps2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bookmarkStart w:id="8" w:name="n138"/>
      <w:bookmarkEnd w:id="8"/>
      <w:r>
        <w:rPr>
          <w:color w:val="000000"/>
        </w:rPr>
        <w:lastRenderedPageBreak/>
        <w:t>у період відпустки судді;</w:t>
      </w:r>
    </w:p>
    <w:p w:rsidR="00E604DE" w:rsidRDefault="00E604DE" w:rsidP="00E604DE">
      <w:pPr>
        <w:pStyle w:val="rvps2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bookmarkStart w:id="9" w:name="n139"/>
      <w:bookmarkEnd w:id="9"/>
      <w:r>
        <w:rPr>
          <w:color w:val="000000"/>
        </w:rPr>
        <w:t>за один робочий день до відрядження (за три робочі дні - якщо тривалість відрядження становить більше семи календарних днів) та в дні перебування судді у відрядженні;</w:t>
      </w:r>
    </w:p>
    <w:p w:rsidR="00E604DE" w:rsidRDefault="00E604DE" w:rsidP="00E604DE">
      <w:pPr>
        <w:pStyle w:val="rvps2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bookmarkStart w:id="10" w:name="n140"/>
      <w:bookmarkEnd w:id="10"/>
      <w:r>
        <w:rPr>
          <w:color w:val="000000"/>
        </w:rPr>
        <w:t>під час тимчасової непрацездатності судді;</w:t>
      </w:r>
    </w:p>
    <w:p w:rsidR="00E604DE" w:rsidRDefault="00E604DE" w:rsidP="00E604DE">
      <w:pPr>
        <w:pStyle w:val="rvps2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bookmarkStart w:id="11" w:name="n141"/>
      <w:bookmarkEnd w:id="11"/>
      <w:r>
        <w:rPr>
          <w:color w:val="000000"/>
        </w:rPr>
        <w:t>за один робочий день до направлення судді на навчання, підвищення кваліфікації, для участі у семінарських заняттях, діяльності органів суддівського самоврядування, Вищої ради юстиції тощо без відбуття у відрядження (за наявності наказу голови суду);</w:t>
      </w:r>
    </w:p>
    <w:p w:rsidR="00E604DE" w:rsidRDefault="00E604DE" w:rsidP="00E604DE">
      <w:pPr>
        <w:pStyle w:val="rvps2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bookmarkStart w:id="12" w:name="n142"/>
      <w:bookmarkEnd w:id="12"/>
      <w:r>
        <w:rPr>
          <w:color w:val="000000"/>
        </w:rPr>
        <w:t>у дні перебування судді на навчанні, підвищенні кваліфікації, участі у семінарських заняттях, діяльності органів суддівського самоврядування, Вищої ради юстиції тощо без відбуття у відрядження (за наявності наказу голови суду);</w:t>
      </w:r>
    </w:p>
    <w:p w:rsidR="00E604DE" w:rsidRDefault="00E604DE" w:rsidP="00E604DE">
      <w:pPr>
        <w:pStyle w:val="rvps2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bookmarkStart w:id="13" w:name="n143"/>
      <w:bookmarkEnd w:id="13"/>
      <w:r>
        <w:rPr>
          <w:color w:val="000000"/>
        </w:rPr>
        <w:t>у разі призначення судді членом Вищої кваліфікаційної комісії суддів України - з моменту прийняття рішення про призначення;</w:t>
      </w:r>
    </w:p>
    <w:p w:rsidR="00E604DE" w:rsidRDefault="00E604DE" w:rsidP="00E604DE">
      <w:pPr>
        <w:pStyle w:val="rvps2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bookmarkStart w:id="14" w:name="n144"/>
      <w:bookmarkEnd w:id="14"/>
      <w:r>
        <w:rPr>
          <w:color w:val="000000"/>
        </w:rPr>
        <w:t>в інших передбачених законом випадках, у яких суддя не може здійснювати правосуддя або брати участь у розгляді судових справ.</w:t>
      </w:r>
    </w:p>
    <w:p w:rsidR="00E604DE" w:rsidRPr="00C447A2" w:rsidRDefault="00E604DE" w:rsidP="00E60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4DE" w:rsidRPr="00C01986" w:rsidRDefault="00E604DE" w:rsidP="00E60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  <w:r w:rsidRPr="003556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1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 перегляд судового рішення</w:t>
      </w:r>
      <w:r w:rsidRPr="00C01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</w:t>
      </w:r>
      <w:proofErr w:type="spellStart"/>
      <w:r w:rsidRPr="00C01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нововиявленими</w:t>
      </w:r>
      <w:proofErr w:type="spellEnd"/>
      <w:r w:rsidRPr="00C01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обставинами (при умові </w:t>
      </w:r>
      <w:r w:rsidRPr="00C019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п.1.ч2 ст. 361 КАСУ</w:t>
      </w:r>
      <w:r w:rsidRPr="00C01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C019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підлягають автоматизованому розподілу</w:t>
      </w:r>
      <w:r w:rsidRPr="00C01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передаються раніше визначеному складу суду.</w:t>
      </w:r>
      <w:r w:rsidRPr="00C019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разі тимчасової відсутності судді (відрядження, відпустка, тимчасова непрацездатність) справа підлягає повторному автоматизованому розподілу.</w:t>
      </w:r>
    </w:p>
    <w:p w:rsidR="00E604DE" w:rsidRPr="00C01986" w:rsidRDefault="00E604DE" w:rsidP="00E604D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604DE" w:rsidRPr="00021F04" w:rsidRDefault="00E604DE" w:rsidP="00E60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4DE" w:rsidRDefault="00E604DE" w:rsidP="00004CD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4DE" w:rsidRDefault="00E604DE" w:rsidP="00004CD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4DE" w:rsidRDefault="00E604DE" w:rsidP="00004CD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4DE" w:rsidRDefault="00E604DE" w:rsidP="00004CD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4DE" w:rsidRDefault="00E604DE" w:rsidP="00004CD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4DE" w:rsidRDefault="00E604DE" w:rsidP="00004CD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4DE" w:rsidRDefault="00E604DE" w:rsidP="00004CD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4DE" w:rsidRDefault="00E604DE" w:rsidP="00004CD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4DE" w:rsidRDefault="00E604DE" w:rsidP="00004CD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4DE" w:rsidRDefault="00E604DE" w:rsidP="00004CD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7F94" w:rsidRPr="008A36CD" w:rsidRDefault="00CF7F94" w:rsidP="00004CD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F7F94" w:rsidRPr="008A36CD" w:rsidSect="0084345A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6F55"/>
    <w:multiLevelType w:val="hybridMultilevel"/>
    <w:tmpl w:val="C5DE78B2"/>
    <w:lvl w:ilvl="0" w:tplc="4252C3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1267FC"/>
    <w:multiLevelType w:val="hybridMultilevel"/>
    <w:tmpl w:val="8DF8C502"/>
    <w:lvl w:ilvl="0" w:tplc="186C47C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E2196"/>
    <w:rsid w:val="00002187"/>
    <w:rsid w:val="00004CDB"/>
    <w:rsid w:val="00030432"/>
    <w:rsid w:val="00045C28"/>
    <w:rsid w:val="000674D4"/>
    <w:rsid w:val="0008779D"/>
    <w:rsid w:val="000A5081"/>
    <w:rsid w:val="000E444C"/>
    <w:rsid w:val="000F066C"/>
    <w:rsid w:val="000F0B4B"/>
    <w:rsid w:val="0010615E"/>
    <w:rsid w:val="0014286F"/>
    <w:rsid w:val="00171AF1"/>
    <w:rsid w:val="0018234D"/>
    <w:rsid w:val="00182850"/>
    <w:rsid w:val="001878D6"/>
    <w:rsid w:val="001C1DEC"/>
    <w:rsid w:val="001D7586"/>
    <w:rsid w:val="001E5504"/>
    <w:rsid w:val="002632EB"/>
    <w:rsid w:val="002B57EF"/>
    <w:rsid w:val="002D7919"/>
    <w:rsid w:val="002F4748"/>
    <w:rsid w:val="0030047C"/>
    <w:rsid w:val="0030124C"/>
    <w:rsid w:val="0036215D"/>
    <w:rsid w:val="00364C7E"/>
    <w:rsid w:val="003A1B6D"/>
    <w:rsid w:val="003B156A"/>
    <w:rsid w:val="003C6D9F"/>
    <w:rsid w:val="00403424"/>
    <w:rsid w:val="00414939"/>
    <w:rsid w:val="00422504"/>
    <w:rsid w:val="004343C7"/>
    <w:rsid w:val="004435B4"/>
    <w:rsid w:val="00453B1B"/>
    <w:rsid w:val="004623D3"/>
    <w:rsid w:val="00463205"/>
    <w:rsid w:val="004941AD"/>
    <w:rsid w:val="004C5A4D"/>
    <w:rsid w:val="00523196"/>
    <w:rsid w:val="00547A08"/>
    <w:rsid w:val="005548DF"/>
    <w:rsid w:val="00572647"/>
    <w:rsid w:val="005A2516"/>
    <w:rsid w:val="00650FB4"/>
    <w:rsid w:val="00654396"/>
    <w:rsid w:val="0066662D"/>
    <w:rsid w:val="00681956"/>
    <w:rsid w:val="006C073E"/>
    <w:rsid w:val="00720B37"/>
    <w:rsid w:val="007410B2"/>
    <w:rsid w:val="007470F5"/>
    <w:rsid w:val="00751EC5"/>
    <w:rsid w:val="0075422D"/>
    <w:rsid w:val="00777B27"/>
    <w:rsid w:val="00783468"/>
    <w:rsid w:val="007C1E76"/>
    <w:rsid w:val="007C4C62"/>
    <w:rsid w:val="007D5B09"/>
    <w:rsid w:val="007D62C4"/>
    <w:rsid w:val="007E54C0"/>
    <w:rsid w:val="00807115"/>
    <w:rsid w:val="0082702C"/>
    <w:rsid w:val="0084345A"/>
    <w:rsid w:val="008505E0"/>
    <w:rsid w:val="0085627F"/>
    <w:rsid w:val="008A36CD"/>
    <w:rsid w:val="008E2E6A"/>
    <w:rsid w:val="008F29B6"/>
    <w:rsid w:val="008F59C6"/>
    <w:rsid w:val="0090478C"/>
    <w:rsid w:val="00943EC3"/>
    <w:rsid w:val="009A27E8"/>
    <w:rsid w:val="00A83C84"/>
    <w:rsid w:val="00A97911"/>
    <w:rsid w:val="00AB521A"/>
    <w:rsid w:val="00AC0013"/>
    <w:rsid w:val="00AC0F69"/>
    <w:rsid w:val="00AD2BE7"/>
    <w:rsid w:val="00B1284B"/>
    <w:rsid w:val="00B174BB"/>
    <w:rsid w:val="00B9631F"/>
    <w:rsid w:val="00BA12DC"/>
    <w:rsid w:val="00BB1F12"/>
    <w:rsid w:val="00BB3DFA"/>
    <w:rsid w:val="00BF4F82"/>
    <w:rsid w:val="00C344F8"/>
    <w:rsid w:val="00C60E33"/>
    <w:rsid w:val="00C720A8"/>
    <w:rsid w:val="00C769CE"/>
    <w:rsid w:val="00C8314C"/>
    <w:rsid w:val="00C85BF7"/>
    <w:rsid w:val="00C87DC9"/>
    <w:rsid w:val="00C87DF1"/>
    <w:rsid w:val="00CA1591"/>
    <w:rsid w:val="00CA4D27"/>
    <w:rsid w:val="00CC32E0"/>
    <w:rsid w:val="00CD47CB"/>
    <w:rsid w:val="00CE436A"/>
    <w:rsid w:val="00CF7F94"/>
    <w:rsid w:val="00D02ED6"/>
    <w:rsid w:val="00D174D4"/>
    <w:rsid w:val="00D76BD9"/>
    <w:rsid w:val="00D94666"/>
    <w:rsid w:val="00DB09B5"/>
    <w:rsid w:val="00DE175C"/>
    <w:rsid w:val="00DF1BC4"/>
    <w:rsid w:val="00E44156"/>
    <w:rsid w:val="00E503B0"/>
    <w:rsid w:val="00E53D65"/>
    <w:rsid w:val="00E604DE"/>
    <w:rsid w:val="00EB3636"/>
    <w:rsid w:val="00EC71B6"/>
    <w:rsid w:val="00EF3B1A"/>
    <w:rsid w:val="00F220F5"/>
    <w:rsid w:val="00F24B6E"/>
    <w:rsid w:val="00F2743D"/>
    <w:rsid w:val="00F70AFF"/>
    <w:rsid w:val="00F77942"/>
    <w:rsid w:val="00FA020E"/>
    <w:rsid w:val="00FA3D9C"/>
    <w:rsid w:val="00FC06A3"/>
    <w:rsid w:val="00FE1ABA"/>
    <w:rsid w:val="00FE2196"/>
    <w:rsid w:val="00FE69D9"/>
    <w:rsid w:val="00FF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96"/>
  </w:style>
  <w:style w:type="paragraph" w:styleId="2">
    <w:name w:val="heading 2"/>
    <w:basedOn w:val="a"/>
    <w:link w:val="20"/>
    <w:uiPriority w:val="9"/>
    <w:qFormat/>
    <w:rsid w:val="00E60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E8"/>
    <w:pPr>
      <w:ind w:left="720"/>
      <w:contextualSpacing/>
    </w:pPr>
  </w:style>
  <w:style w:type="paragraph" w:styleId="a4">
    <w:name w:val="Normal (Web)"/>
    <w:basedOn w:val="a"/>
    <w:rsid w:val="00AD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604D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table" w:styleId="a5">
    <w:name w:val="Table Grid"/>
    <w:basedOn w:val="a1"/>
    <w:uiPriority w:val="59"/>
    <w:rsid w:val="00E6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E6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">
    <w:name w:val="Заголовок №2_"/>
    <w:basedOn w:val="a0"/>
    <w:link w:val="22"/>
    <w:rsid w:val="00AB521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B521A"/>
    <w:pPr>
      <w:widowControl w:val="0"/>
      <w:shd w:val="clear" w:color="auto" w:fill="FFFFFF"/>
      <w:spacing w:after="0" w:line="317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6842</Words>
  <Characters>3901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priymalnya2</dc:creator>
  <cp:keywords/>
  <dc:description/>
  <cp:lastModifiedBy>Antoniuk</cp:lastModifiedBy>
  <cp:revision>124</cp:revision>
  <cp:lastPrinted>2019-09-24T12:52:00Z</cp:lastPrinted>
  <dcterms:created xsi:type="dcterms:W3CDTF">2019-03-26T15:53:00Z</dcterms:created>
  <dcterms:modified xsi:type="dcterms:W3CDTF">2020-02-20T07:47:00Z</dcterms:modified>
</cp:coreProperties>
</file>